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57546" w14:textId="77777777" w:rsidR="00CD3FA7" w:rsidRPr="00CD3FA7" w:rsidRDefault="00CD3FA7" w:rsidP="00CD3FA7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CD3FA7">
        <w:rPr>
          <w:rFonts w:ascii="Times New Roman" w:hAnsi="Times New Roman"/>
          <w:b/>
          <w:bCs/>
          <w:color w:val="000000" w:themeColor="text1"/>
          <w:sz w:val="20"/>
          <w:szCs w:val="20"/>
        </w:rPr>
        <w:t>Table 4:</w:t>
      </w:r>
      <w:r w:rsidRPr="00CD3FA7">
        <w:rPr>
          <w:rFonts w:ascii="Times New Roman" w:hAnsi="Times New Roman"/>
          <w:color w:val="000000" w:themeColor="text1"/>
          <w:sz w:val="20"/>
          <w:szCs w:val="20"/>
        </w:rPr>
        <w:t xml:space="preserve"> Distribution of dependence states of dialysis according to their physical deficiencies.</w:t>
      </w:r>
    </w:p>
    <w:tbl>
      <w:tblPr>
        <w:tblpPr w:leftFromText="141" w:rightFromText="141" w:vertAnchor="page" w:horzAnchor="margin" w:tblpXSpec="center" w:tblpY="2311"/>
        <w:tblW w:w="10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900"/>
        <w:gridCol w:w="720"/>
        <w:gridCol w:w="900"/>
        <w:gridCol w:w="630"/>
        <w:gridCol w:w="900"/>
        <w:gridCol w:w="630"/>
        <w:gridCol w:w="900"/>
        <w:gridCol w:w="630"/>
        <w:gridCol w:w="1264"/>
      </w:tblGrid>
      <w:tr w:rsidR="00CD3FA7" w:rsidRPr="00CD3FA7" w14:paraId="7B1616F6" w14:textId="77777777" w:rsidTr="004105AB">
        <w:trPr>
          <w:trHeight w:val="363"/>
        </w:trPr>
        <w:tc>
          <w:tcPr>
            <w:tcW w:w="10424" w:type="dxa"/>
            <w:gridSpan w:val="10"/>
          </w:tcPr>
          <w:p w14:paraId="6C00F078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ar-SA"/>
              </w:rPr>
              <w:t>DLA Dependence State</w:t>
            </w:r>
          </w:p>
        </w:tc>
      </w:tr>
      <w:tr w:rsidR="00CD3FA7" w:rsidRPr="00CD3FA7" w14:paraId="4B1F5101" w14:textId="77777777" w:rsidTr="004105AB">
        <w:trPr>
          <w:trHeight w:val="319"/>
        </w:trPr>
        <w:tc>
          <w:tcPr>
            <w:tcW w:w="2950" w:type="dxa"/>
            <w:vMerge w:val="restart"/>
          </w:tcPr>
          <w:p w14:paraId="197BE6D0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ar-SA"/>
              </w:rPr>
            </w:pPr>
          </w:p>
        </w:tc>
        <w:tc>
          <w:tcPr>
            <w:tcW w:w="1620" w:type="dxa"/>
            <w:gridSpan w:val="2"/>
          </w:tcPr>
          <w:p w14:paraId="41526E63" w14:textId="77777777" w:rsidR="00CD3FA7" w:rsidRPr="00CD3FA7" w:rsidRDefault="00CD3FA7" w:rsidP="004105AB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ar-SA"/>
              </w:rPr>
              <w:t>Fully dependent</w:t>
            </w:r>
          </w:p>
        </w:tc>
        <w:tc>
          <w:tcPr>
            <w:tcW w:w="1530" w:type="dxa"/>
            <w:gridSpan w:val="2"/>
          </w:tcPr>
          <w:p w14:paraId="1261A7FB" w14:textId="77777777" w:rsidR="00CD3FA7" w:rsidRPr="00CD3FA7" w:rsidRDefault="00CD3FA7" w:rsidP="004105AB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ar-SA"/>
              </w:rPr>
              <w:t>Semi-dependent</w:t>
            </w:r>
          </w:p>
        </w:tc>
        <w:tc>
          <w:tcPr>
            <w:tcW w:w="1530" w:type="dxa"/>
            <w:gridSpan w:val="2"/>
          </w:tcPr>
          <w:p w14:paraId="4775FDC2" w14:textId="77777777" w:rsidR="00CD3FA7" w:rsidRPr="00CD3FA7" w:rsidRDefault="00CD3FA7" w:rsidP="004105AB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ar-SA"/>
              </w:rPr>
              <w:t>Independent</w:t>
            </w:r>
          </w:p>
        </w:tc>
        <w:tc>
          <w:tcPr>
            <w:tcW w:w="1530" w:type="dxa"/>
            <w:gridSpan w:val="2"/>
          </w:tcPr>
          <w:p w14:paraId="1494D073" w14:textId="77777777" w:rsidR="00CD3FA7" w:rsidRPr="00CD3FA7" w:rsidRDefault="00CD3FA7" w:rsidP="004105AB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ar-SA"/>
              </w:rPr>
              <w:t>Total</w:t>
            </w:r>
          </w:p>
        </w:tc>
        <w:tc>
          <w:tcPr>
            <w:tcW w:w="1264" w:type="dxa"/>
            <w:vMerge w:val="restart"/>
          </w:tcPr>
          <w:p w14:paraId="2C0D7E81" w14:textId="77777777" w:rsidR="00CD3FA7" w:rsidRPr="00CD3FA7" w:rsidRDefault="00CD3FA7" w:rsidP="004105AB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ar-SA"/>
              </w:rPr>
            </w:pPr>
          </w:p>
          <w:p w14:paraId="1CBAF395" w14:textId="77777777" w:rsidR="00CD3FA7" w:rsidRPr="00CD3FA7" w:rsidRDefault="00CD3FA7" w:rsidP="004105AB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ar-SA"/>
              </w:rPr>
              <w:t>p</w:t>
            </w:r>
          </w:p>
        </w:tc>
      </w:tr>
      <w:tr w:rsidR="00CD3FA7" w:rsidRPr="00CD3FA7" w14:paraId="3E652AE8" w14:textId="77777777" w:rsidTr="004105AB">
        <w:trPr>
          <w:trHeight w:val="362"/>
        </w:trPr>
        <w:tc>
          <w:tcPr>
            <w:tcW w:w="2950" w:type="dxa"/>
            <w:vMerge/>
          </w:tcPr>
          <w:p w14:paraId="0B735DD8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ar-SA"/>
              </w:rPr>
            </w:pPr>
          </w:p>
        </w:tc>
        <w:tc>
          <w:tcPr>
            <w:tcW w:w="900" w:type="dxa"/>
          </w:tcPr>
          <w:p w14:paraId="63E3F013" w14:textId="77777777" w:rsidR="00CD3FA7" w:rsidRPr="00CD3FA7" w:rsidRDefault="00CD3FA7" w:rsidP="004105AB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ar-SA"/>
              </w:rPr>
              <w:t xml:space="preserve">Number </w:t>
            </w:r>
          </w:p>
        </w:tc>
        <w:tc>
          <w:tcPr>
            <w:tcW w:w="720" w:type="dxa"/>
          </w:tcPr>
          <w:p w14:paraId="3A7DE31E" w14:textId="77777777" w:rsidR="00CD3FA7" w:rsidRPr="00CD3FA7" w:rsidRDefault="00CD3FA7" w:rsidP="004105AB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ar-SA"/>
              </w:rPr>
              <w:t>%</w:t>
            </w:r>
          </w:p>
        </w:tc>
        <w:tc>
          <w:tcPr>
            <w:tcW w:w="900" w:type="dxa"/>
          </w:tcPr>
          <w:p w14:paraId="0A7EC40D" w14:textId="77777777" w:rsidR="00CD3FA7" w:rsidRPr="00CD3FA7" w:rsidRDefault="00CD3FA7" w:rsidP="004105AB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ar-SA"/>
              </w:rPr>
              <w:t xml:space="preserve">Number </w:t>
            </w:r>
          </w:p>
        </w:tc>
        <w:tc>
          <w:tcPr>
            <w:tcW w:w="630" w:type="dxa"/>
          </w:tcPr>
          <w:p w14:paraId="3C33EB82" w14:textId="77777777" w:rsidR="00CD3FA7" w:rsidRPr="00CD3FA7" w:rsidRDefault="00CD3FA7" w:rsidP="004105AB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ar-SA"/>
              </w:rPr>
              <w:t>%</w:t>
            </w:r>
          </w:p>
        </w:tc>
        <w:tc>
          <w:tcPr>
            <w:tcW w:w="900" w:type="dxa"/>
          </w:tcPr>
          <w:p w14:paraId="2EDEAA54" w14:textId="77777777" w:rsidR="00CD3FA7" w:rsidRPr="00CD3FA7" w:rsidRDefault="00CD3FA7" w:rsidP="004105AB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ar-SA"/>
              </w:rPr>
              <w:t xml:space="preserve">Number </w:t>
            </w:r>
          </w:p>
        </w:tc>
        <w:tc>
          <w:tcPr>
            <w:tcW w:w="630" w:type="dxa"/>
          </w:tcPr>
          <w:p w14:paraId="2F3912A9" w14:textId="77777777" w:rsidR="00CD3FA7" w:rsidRPr="00CD3FA7" w:rsidRDefault="00CD3FA7" w:rsidP="004105AB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ar-SA"/>
              </w:rPr>
              <w:t>%</w:t>
            </w:r>
          </w:p>
        </w:tc>
        <w:tc>
          <w:tcPr>
            <w:tcW w:w="900" w:type="dxa"/>
          </w:tcPr>
          <w:p w14:paraId="3B8DB570" w14:textId="77777777" w:rsidR="00CD3FA7" w:rsidRPr="00CD3FA7" w:rsidRDefault="00CD3FA7" w:rsidP="004105AB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ar-SA"/>
              </w:rPr>
              <w:t xml:space="preserve">Number </w:t>
            </w:r>
          </w:p>
        </w:tc>
        <w:tc>
          <w:tcPr>
            <w:tcW w:w="630" w:type="dxa"/>
          </w:tcPr>
          <w:p w14:paraId="46764D93" w14:textId="77777777" w:rsidR="00CD3FA7" w:rsidRPr="00CD3FA7" w:rsidRDefault="00CD3FA7" w:rsidP="004105AB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ar-SA"/>
              </w:rPr>
              <w:t>%</w:t>
            </w:r>
          </w:p>
        </w:tc>
        <w:tc>
          <w:tcPr>
            <w:tcW w:w="1264" w:type="dxa"/>
            <w:vMerge/>
          </w:tcPr>
          <w:p w14:paraId="438AC99B" w14:textId="77777777" w:rsidR="00CD3FA7" w:rsidRPr="00CD3FA7" w:rsidRDefault="00CD3FA7" w:rsidP="004105AB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ar-SA"/>
              </w:rPr>
            </w:pPr>
          </w:p>
        </w:tc>
      </w:tr>
      <w:tr w:rsidR="00CD3FA7" w:rsidRPr="00CD3FA7" w14:paraId="42C6D134" w14:textId="77777777" w:rsidTr="004105A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41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D9D3" w14:textId="77777777" w:rsidR="00CD3FA7" w:rsidRPr="00CD3FA7" w:rsidRDefault="00CD3FA7" w:rsidP="004105AB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  <w:lang w:val="en-US" w:eastAsia="ar-SA"/>
              </w:rPr>
            </w:pPr>
            <w:r w:rsidRPr="00CD3FA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  <w:lang w:val="en-US" w:eastAsia="ar-SA"/>
              </w:rPr>
              <w:t>Diagnosis time</w:t>
            </w:r>
          </w:p>
          <w:p w14:paraId="0F5061CD" w14:textId="77777777" w:rsidR="00CD3FA7" w:rsidRPr="00CD3FA7" w:rsidRDefault="00CD3FA7" w:rsidP="004105AB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ar-SA"/>
              </w:rPr>
              <w:t>≤ 12 months</w:t>
            </w:r>
          </w:p>
          <w:p w14:paraId="19C4A967" w14:textId="77777777" w:rsidR="00CD3FA7" w:rsidRPr="00CD3FA7" w:rsidRDefault="00CD3FA7" w:rsidP="004105AB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ar-SA"/>
              </w:rPr>
              <w:t>13-35 months</w:t>
            </w:r>
          </w:p>
          <w:p w14:paraId="28A3832D" w14:textId="77777777" w:rsidR="00CD3FA7" w:rsidRPr="00CD3FA7" w:rsidRDefault="00CD3FA7" w:rsidP="004105AB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ar-SA"/>
              </w:rPr>
              <w:t>≥ 36 months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1603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</w:p>
          <w:p w14:paraId="33154190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  <w:t xml:space="preserve">5 </w:t>
            </w:r>
          </w:p>
          <w:p w14:paraId="51810E4C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  <w:t xml:space="preserve">12 </w:t>
            </w:r>
          </w:p>
          <w:p w14:paraId="5F0E6368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  <w:t xml:space="preserve">42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78E7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</w:p>
          <w:p w14:paraId="4E1313E1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  <w:t>25.0</w:t>
            </w:r>
          </w:p>
          <w:p w14:paraId="4CEE7009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  <w:t>35.4</w:t>
            </w:r>
          </w:p>
          <w:p w14:paraId="724CE62E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  <w:t>46.3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558B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</w:p>
          <w:p w14:paraId="7F097F72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  <w:t xml:space="preserve">7 </w:t>
            </w:r>
          </w:p>
          <w:p w14:paraId="2A6B4355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  <w:t>10</w:t>
            </w:r>
          </w:p>
          <w:p w14:paraId="7002E4B9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  <w:t xml:space="preserve">15 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8D09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</w:p>
          <w:p w14:paraId="34E8679D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  <w:t>35.0</w:t>
            </w:r>
          </w:p>
          <w:p w14:paraId="52DBC79A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  <w:t>29.4</w:t>
            </w:r>
          </w:p>
          <w:p w14:paraId="5485496B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  <w:t>16.4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6BFC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</w:p>
          <w:p w14:paraId="79615B6A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  <w:t xml:space="preserve">8 </w:t>
            </w:r>
          </w:p>
          <w:p w14:paraId="26FCEC8B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  <w:t xml:space="preserve">12 </w:t>
            </w:r>
          </w:p>
          <w:p w14:paraId="500B4DDD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  <w:t xml:space="preserve"> 34 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E80E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</w:p>
          <w:p w14:paraId="6FF159F1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  <w:t>40.0</w:t>
            </w:r>
          </w:p>
          <w:p w14:paraId="1914723B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  <w:t>35.2</w:t>
            </w:r>
          </w:p>
          <w:p w14:paraId="406F08B1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  <w:t>37.3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3E2C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</w:p>
          <w:p w14:paraId="57370FF3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  <w:t xml:space="preserve">20 </w:t>
            </w:r>
          </w:p>
          <w:p w14:paraId="766BC1C1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  <w:t xml:space="preserve">34 </w:t>
            </w:r>
          </w:p>
          <w:p w14:paraId="1EF4F935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  <w:t xml:space="preserve"> 91 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35E7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</w:p>
          <w:p w14:paraId="7765BBFA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  <w:t>13.7</w:t>
            </w:r>
          </w:p>
          <w:p w14:paraId="14E95697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  <w:t>23.4</w:t>
            </w:r>
          </w:p>
          <w:p w14:paraId="56ABA091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  <w:t>62.9</w:t>
            </w: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BFFB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</w:p>
          <w:p w14:paraId="3C40C9D7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</w:p>
          <w:p w14:paraId="1C8C05CA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  <w:t>0.001</w:t>
            </w:r>
          </w:p>
        </w:tc>
      </w:tr>
      <w:tr w:rsidR="00CD3FA7" w:rsidRPr="00CD3FA7" w14:paraId="558E57FB" w14:textId="77777777" w:rsidTr="004105A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91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81EB" w14:textId="77777777" w:rsidR="00CD3FA7" w:rsidRPr="00CD3FA7" w:rsidRDefault="00CD3FA7" w:rsidP="004105AB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  <w:lang w:val="en-US" w:eastAsia="ar-SA"/>
              </w:rPr>
            </w:pPr>
            <w:r w:rsidRPr="00CD3FA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  <w:lang w:val="en-US" w:eastAsia="ar-SA"/>
              </w:rPr>
              <w:t>Vascular access type</w:t>
            </w:r>
          </w:p>
          <w:p w14:paraId="2508FFE5" w14:textId="77777777" w:rsidR="00CD3FA7" w:rsidRPr="00CD3FA7" w:rsidRDefault="00CD3FA7" w:rsidP="004105AB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ar-SA"/>
              </w:rPr>
              <w:t>Fistula</w:t>
            </w:r>
          </w:p>
          <w:p w14:paraId="654DC0C4" w14:textId="77777777" w:rsidR="00CD3FA7" w:rsidRPr="00CD3FA7" w:rsidRDefault="00CD3FA7" w:rsidP="004105AB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ar-SA"/>
              </w:rPr>
              <w:t>Graft</w:t>
            </w:r>
          </w:p>
          <w:p w14:paraId="72E91177" w14:textId="77777777" w:rsidR="00CD3FA7" w:rsidRPr="00CD3FA7" w:rsidRDefault="00CD3FA7" w:rsidP="004105AB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ar-SA"/>
              </w:rPr>
              <w:t>Catheter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0281" w14:textId="77777777" w:rsidR="00CD3FA7" w:rsidRPr="00CD3FA7" w:rsidRDefault="00CD3FA7" w:rsidP="004105AB">
            <w:pPr>
              <w:tabs>
                <w:tab w:val="right" w:pos="3450"/>
              </w:tabs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027D0DDF" w14:textId="77777777" w:rsidR="00CD3FA7" w:rsidRPr="00CD3FA7" w:rsidRDefault="00CD3FA7" w:rsidP="004105AB">
            <w:pPr>
              <w:tabs>
                <w:tab w:val="right" w:pos="3450"/>
              </w:tabs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CD3FA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31 </w:t>
            </w:r>
          </w:p>
          <w:p w14:paraId="1289D2FF" w14:textId="77777777" w:rsidR="00CD3FA7" w:rsidRPr="00CD3FA7" w:rsidRDefault="00CD3FA7" w:rsidP="004105AB">
            <w:pPr>
              <w:tabs>
                <w:tab w:val="right" w:pos="3450"/>
              </w:tabs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CD3FA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10 </w:t>
            </w:r>
          </w:p>
          <w:p w14:paraId="4C702FD8" w14:textId="77777777" w:rsidR="00CD3FA7" w:rsidRPr="00CD3FA7" w:rsidRDefault="00CD3FA7" w:rsidP="004105AB">
            <w:pPr>
              <w:tabs>
                <w:tab w:val="right" w:pos="3450"/>
              </w:tabs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CD3FA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15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4C96" w14:textId="77777777" w:rsidR="00CD3FA7" w:rsidRPr="00CD3FA7" w:rsidRDefault="00CD3FA7" w:rsidP="004105AB">
            <w:pPr>
              <w:tabs>
                <w:tab w:val="right" w:pos="3450"/>
              </w:tabs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18CEC52D" w14:textId="77777777" w:rsidR="00CD3FA7" w:rsidRPr="00CD3FA7" w:rsidRDefault="00CD3FA7" w:rsidP="004105AB">
            <w:pPr>
              <w:tabs>
                <w:tab w:val="right" w:pos="3450"/>
              </w:tabs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CD3FA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58.6</w:t>
            </w:r>
          </w:p>
          <w:p w14:paraId="4F6F090B" w14:textId="77777777" w:rsidR="00CD3FA7" w:rsidRPr="00CD3FA7" w:rsidRDefault="00CD3FA7" w:rsidP="004105AB">
            <w:pPr>
              <w:tabs>
                <w:tab w:val="right" w:pos="3450"/>
              </w:tabs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CD3FA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32.3</w:t>
            </w:r>
          </w:p>
          <w:p w14:paraId="71BABF96" w14:textId="77777777" w:rsidR="00CD3FA7" w:rsidRPr="00CD3FA7" w:rsidRDefault="00CD3FA7" w:rsidP="004105AB">
            <w:pPr>
              <w:tabs>
                <w:tab w:val="right" w:pos="3450"/>
              </w:tabs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CD3FA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35.8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E078" w14:textId="77777777" w:rsidR="00CD3FA7" w:rsidRPr="00CD3FA7" w:rsidRDefault="00CD3FA7" w:rsidP="004105AB">
            <w:pPr>
              <w:tabs>
                <w:tab w:val="right" w:pos="3450"/>
              </w:tabs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6734228C" w14:textId="77777777" w:rsidR="00CD3FA7" w:rsidRPr="00CD3FA7" w:rsidRDefault="00CD3FA7" w:rsidP="004105AB">
            <w:pPr>
              <w:tabs>
                <w:tab w:val="right" w:pos="3450"/>
              </w:tabs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CD3FA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22 </w:t>
            </w:r>
          </w:p>
          <w:p w14:paraId="561E5596" w14:textId="77777777" w:rsidR="00CD3FA7" w:rsidRPr="00CD3FA7" w:rsidRDefault="00CD3FA7" w:rsidP="004105AB">
            <w:pPr>
              <w:tabs>
                <w:tab w:val="right" w:pos="3450"/>
              </w:tabs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CD3FA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12 </w:t>
            </w:r>
          </w:p>
          <w:p w14:paraId="64C63794" w14:textId="77777777" w:rsidR="00CD3FA7" w:rsidRPr="00CD3FA7" w:rsidRDefault="00CD3FA7" w:rsidP="004105AB">
            <w:pPr>
              <w:tabs>
                <w:tab w:val="right" w:pos="3450"/>
              </w:tabs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CD3FA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14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0BAC" w14:textId="77777777" w:rsidR="00CD3FA7" w:rsidRPr="00CD3FA7" w:rsidRDefault="00CD3FA7" w:rsidP="004105AB">
            <w:pPr>
              <w:tabs>
                <w:tab w:val="right" w:pos="3450"/>
              </w:tabs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2A7F9655" w14:textId="77777777" w:rsidR="00CD3FA7" w:rsidRPr="00CD3FA7" w:rsidRDefault="00CD3FA7" w:rsidP="004105AB">
            <w:pPr>
              <w:tabs>
                <w:tab w:val="right" w:pos="3450"/>
              </w:tabs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CD3FA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15.1</w:t>
            </w:r>
          </w:p>
          <w:p w14:paraId="7BB71457" w14:textId="77777777" w:rsidR="00CD3FA7" w:rsidRPr="00CD3FA7" w:rsidRDefault="00CD3FA7" w:rsidP="004105AB">
            <w:pPr>
              <w:tabs>
                <w:tab w:val="right" w:pos="3450"/>
              </w:tabs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CD3FA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38.7</w:t>
            </w:r>
          </w:p>
          <w:p w14:paraId="3994492A" w14:textId="77777777" w:rsidR="00CD3FA7" w:rsidRPr="00CD3FA7" w:rsidRDefault="00CD3FA7" w:rsidP="004105AB">
            <w:pPr>
              <w:tabs>
                <w:tab w:val="right" w:pos="3450"/>
              </w:tabs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CD3FA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33.3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97F8" w14:textId="77777777" w:rsidR="00CD3FA7" w:rsidRPr="00CD3FA7" w:rsidRDefault="00CD3FA7" w:rsidP="004105AB">
            <w:pPr>
              <w:tabs>
                <w:tab w:val="right" w:pos="3450"/>
              </w:tabs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6C1DB20C" w14:textId="77777777" w:rsidR="00CD3FA7" w:rsidRPr="00CD3FA7" w:rsidRDefault="00CD3FA7" w:rsidP="004105AB">
            <w:pPr>
              <w:tabs>
                <w:tab w:val="right" w:pos="3450"/>
              </w:tabs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CD3FA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19 </w:t>
            </w:r>
          </w:p>
          <w:p w14:paraId="4A4475F6" w14:textId="77777777" w:rsidR="00CD3FA7" w:rsidRPr="00CD3FA7" w:rsidRDefault="00CD3FA7" w:rsidP="004105AB">
            <w:pPr>
              <w:tabs>
                <w:tab w:val="right" w:pos="3450"/>
              </w:tabs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CD3FA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9 </w:t>
            </w:r>
          </w:p>
          <w:p w14:paraId="3F6E4518" w14:textId="77777777" w:rsidR="00CD3FA7" w:rsidRPr="00CD3FA7" w:rsidRDefault="00CD3FA7" w:rsidP="004105AB">
            <w:pPr>
              <w:tabs>
                <w:tab w:val="right" w:pos="3450"/>
              </w:tabs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CD3FA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13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84B0" w14:textId="77777777" w:rsidR="00CD3FA7" w:rsidRPr="00CD3FA7" w:rsidRDefault="00CD3FA7" w:rsidP="004105AB">
            <w:pPr>
              <w:tabs>
                <w:tab w:val="right" w:pos="3450"/>
              </w:tabs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12B7F4AF" w14:textId="77777777" w:rsidR="00CD3FA7" w:rsidRPr="00CD3FA7" w:rsidRDefault="00CD3FA7" w:rsidP="004105AB">
            <w:pPr>
              <w:tabs>
                <w:tab w:val="right" w:pos="3450"/>
              </w:tabs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CD3FA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26.3</w:t>
            </w:r>
          </w:p>
          <w:p w14:paraId="36329F83" w14:textId="77777777" w:rsidR="00CD3FA7" w:rsidRPr="00CD3FA7" w:rsidRDefault="00CD3FA7" w:rsidP="004105AB">
            <w:pPr>
              <w:tabs>
                <w:tab w:val="right" w:pos="3450"/>
              </w:tabs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CD3FA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29.0</w:t>
            </w:r>
          </w:p>
          <w:p w14:paraId="4F1E386F" w14:textId="77777777" w:rsidR="00CD3FA7" w:rsidRPr="00CD3FA7" w:rsidRDefault="00CD3FA7" w:rsidP="004105AB">
            <w:pPr>
              <w:tabs>
                <w:tab w:val="right" w:pos="3450"/>
              </w:tabs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CD3FA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30.9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DDFA" w14:textId="77777777" w:rsidR="00CD3FA7" w:rsidRPr="00CD3FA7" w:rsidRDefault="00CD3FA7" w:rsidP="004105AB">
            <w:pPr>
              <w:tabs>
                <w:tab w:val="right" w:pos="3450"/>
              </w:tabs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0CBBAFFE" w14:textId="77777777" w:rsidR="00CD3FA7" w:rsidRPr="00CD3FA7" w:rsidRDefault="00CD3FA7" w:rsidP="004105AB">
            <w:pPr>
              <w:tabs>
                <w:tab w:val="right" w:pos="3450"/>
              </w:tabs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CD3FA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72 </w:t>
            </w:r>
          </w:p>
          <w:p w14:paraId="175B5388" w14:textId="77777777" w:rsidR="00CD3FA7" w:rsidRPr="00CD3FA7" w:rsidRDefault="00CD3FA7" w:rsidP="004105AB">
            <w:pPr>
              <w:tabs>
                <w:tab w:val="right" w:pos="3450"/>
              </w:tabs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CD3FA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31 </w:t>
            </w:r>
          </w:p>
          <w:p w14:paraId="25A03AFC" w14:textId="77777777" w:rsidR="00CD3FA7" w:rsidRPr="00CD3FA7" w:rsidRDefault="00CD3FA7" w:rsidP="004105AB">
            <w:pPr>
              <w:tabs>
                <w:tab w:val="right" w:pos="3450"/>
              </w:tabs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CD3FA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42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A054" w14:textId="77777777" w:rsidR="00CD3FA7" w:rsidRPr="00CD3FA7" w:rsidRDefault="00CD3FA7" w:rsidP="004105AB">
            <w:pPr>
              <w:tabs>
                <w:tab w:val="right" w:pos="3450"/>
              </w:tabs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192A74A2" w14:textId="77777777" w:rsidR="00CD3FA7" w:rsidRPr="00CD3FA7" w:rsidRDefault="00CD3FA7" w:rsidP="004105AB">
            <w:pPr>
              <w:tabs>
                <w:tab w:val="right" w:pos="3450"/>
              </w:tabs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CD3FA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49.6</w:t>
            </w:r>
          </w:p>
          <w:p w14:paraId="0CC93496" w14:textId="77777777" w:rsidR="00CD3FA7" w:rsidRPr="00CD3FA7" w:rsidRDefault="00CD3FA7" w:rsidP="004105AB">
            <w:pPr>
              <w:tabs>
                <w:tab w:val="right" w:pos="3450"/>
              </w:tabs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CD3FA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21.3</w:t>
            </w:r>
          </w:p>
          <w:p w14:paraId="1DF307C8" w14:textId="77777777" w:rsidR="00CD3FA7" w:rsidRPr="00CD3FA7" w:rsidRDefault="00CD3FA7" w:rsidP="004105AB">
            <w:pPr>
              <w:tabs>
                <w:tab w:val="right" w:pos="3450"/>
              </w:tabs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CD3FA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29.1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3A5B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78917F76" w14:textId="77777777" w:rsidR="00CD3FA7" w:rsidRPr="00CD3FA7" w:rsidRDefault="00CD3FA7" w:rsidP="004105AB">
            <w:pPr>
              <w:tabs>
                <w:tab w:val="right" w:pos="3450"/>
              </w:tabs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00D3B9DF" w14:textId="77777777" w:rsidR="00CD3FA7" w:rsidRPr="00CD3FA7" w:rsidRDefault="00CD3FA7" w:rsidP="004105AB">
            <w:pPr>
              <w:tabs>
                <w:tab w:val="right" w:pos="3450"/>
              </w:tabs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CD3FA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0.001</w:t>
            </w:r>
          </w:p>
        </w:tc>
      </w:tr>
      <w:tr w:rsidR="00CD3FA7" w:rsidRPr="00CD3FA7" w14:paraId="3FB61BD0" w14:textId="77777777" w:rsidTr="004105A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15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2C53" w14:textId="77777777" w:rsidR="00CD3FA7" w:rsidRPr="00CD3FA7" w:rsidRDefault="00CD3FA7" w:rsidP="004105AB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  <w:lang w:val="en-US" w:eastAsia="ar-SA"/>
              </w:rPr>
            </w:pPr>
            <w:r w:rsidRPr="00CD3FA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  <w:lang w:val="en-US" w:eastAsia="ar-SA"/>
              </w:rPr>
              <w:t>State of having another disease apart from renal failure</w:t>
            </w:r>
          </w:p>
          <w:p w14:paraId="29FB3FED" w14:textId="77777777" w:rsidR="00CD3FA7" w:rsidRPr="00CD3FA7" w:rsidRDefault="00CD3FA7" w:rsidP="004105AB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ar-SA"/>
              </w:rPr>
              <w:t>Yes</w:t>
            </w:r>
          </w:p>
          <w:p w14:paraId="26D01D6C" w14:textId="77777777" w:rsidR="00CD3FA7" w:rsidRPr="00CD3FA7" w:rsidRDefault="00CD3FA7" w:rsidP="004105AB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en-US" w:eastAsia="ar-SA"/>
              </w:rPr>
            </w:pPr>
            <w:r w:rsidRPr="00CD3F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ar-SA"/>
              </w:rPr>
              <w:t>No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862A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</w:p>
          <w:p w14:paraId="03F8A924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</w:p>
          <w:p w14:paraId="757D802C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  <w:t xml:space="preserve">37 </w:t>
            </w:r>
          </w:p>
          <w:p w14:paraId="6AAB1DBB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  <w:t xml:space="preserve">15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719D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</w:p>
          <w:p w14:paraId="43337657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</w:p>
          <w:p w14:paraId="284FCD6F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  <w:t>22.2</w:t>
            </w:r>
          </w:p>
          <w:p w14:paraId="1888EF66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  <w:t>31.2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C7E3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</w:p>
          <w:p w14:paraId="47853345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</w:p>
          <w:p w14:paraId="5C0CB5CE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  <w:t xml:space="preserve">38 </w:t>
            </w:r>
          </w:p>
          <w:p w14:paraId="6EA79492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  <w:t xml:space="preserve">15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A518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</w:p>
          <w:p w14:paraId="29F94D88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</w:p>
          <w:p w14:paraId="5C201CA4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  <w:t>34.5</w:t>
            </w:r>
          </w:p>
          <w:p w14:paraId="56F7AF4C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  <w:t>31.2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C9C7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</w:p>
          <w:p w14:paraId="40A5C8F6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</w:p>
          <w:p w14:paraId="331B4DF9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  <w:t xml:space="preserve">22 </w:t>
            </w:r>
          </w:p>
          <w:p w14:paraId="398B23AC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  <w:t xml:space="preserve">18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4BA3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</w:p>
          <w:p w14:paraId="36367100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</w:p>
          <w:p w14:paraId="6199DD19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  <w:t>43.3</w:t>
            </w:r>
          </w:p>
          <w:p w14:paraId="66C3E896" w14:textId="230663E8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  <w:t>37.</w:t>
            </w:r>
            <w:bookmarkStart w:id="0" w:name="_GoBack"/>
            <w:bookmarkEnd w:id="0"/>
            <w:r w:rsidRPr="00CD3FA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C0E6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</w:p>
          <w:p w14:paraId="24FAFB71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</w:p>
          <w:p w14:paraId="4B8CE741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  <w:t xml:space="preserve">97 </w:t>
            </w:r>
          </w:p>
          <w:p w14:paraId="77909435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  <w:t xml:space="preserve">48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AF2B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</w:p>
          <w:p w14:paraId="1656A61E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</w:p>
          <w:p w14:paraId="152F87CC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  <w:t>36.6</w:t>
            </w:r>
          </w:p>
          <w:p w14:paraId="5B79533E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  <w:t>63.4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6792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</w:p>
          <w:p w14:paraId="11413FBB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</w:p>
          <w:p w14:paraId="0F36ADCC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  <w:t>0.001</w:t>
            </w:r>
          </w:p>
        </w:tc>
      </w:tr>
      <w:tr w:rsidR="00CD3FA7" w:rsidRPr="00CD3FA7" w14:paraId="27DB4C3B" w14:textId="77777777" w:rsidTr="004105A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8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D6F3" w14:textId="77777777" w:rsidR="00CD3FA7" w:rsidRPr="00CD3FA7" w:rsidRDefault="00CD3FA7" w:rsidP="004105AB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tr-TR"/>
              </w:rPr>
            </w:pPr>
            <w:r w:rsidRPr="00CD3F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tr-TR"/>
              </w:rPr>
              <w:t>BMI</w:t>
            </w:r>
          </w:p>
          <w:p w14:paraId="202400B2" w14:textId="77777777" w:rsidR="00CD3FA7" w:rsidRPr="00CD3FA7" w:rsidRDefault="00CD3FA7" w:rsidP="004105AB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D3F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BMI &lt; 25 kg/m</w:t>
            </w:r>
            <w:r w:rsidRPr="00CD3F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tr-TR"/>
              </w:rPr>
              <w:t>2</w:t>
            </w:r>
          </w:p>
          <w:p w14:paraId="203B6D08" w14:textId="77777777" w:rsidR="00CD3FA7" w:rsidRPr="00CD3FA7" w:rsidRDefault="00CD3FA7" w:rsidP="004105AB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D3F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BMI 25-29.9 kg/m</w:t>
            </w:r>
            <w:r w:rsidRPr="00CD3F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tr-TR"/>
              </w:rPr>
              <w:t>2</w:t>
            </w:r>
          </w:p>
          <w:p w14:paraId="22D28082" w14:textId="77777777" w:rsidR="00CD3FA7" w:rsidRPr="00CD3FA7" w:rsidRDefault="00CD3FA7" w:rsidP="004105AB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BMI </w:t>
            </w:r>
            <w:r w:rsidRPr="00CD3FA7">
              <w:rPr>
                <w:rFonts w:ascii="Times New Roman" w:eastAsia="AdvTTb5929f4c+22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≥ </w:t>
            </w:r>
            <w:r w:rsidRPr="00CD3F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30 kg/m</w:t>
            </w:r>
            <w:r w:rsidRPr="00CD3F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C256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</w:p>
          <w:p w14:paraId="7F641F2D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  <w:t xml:space="preserve">7 </w:t>
            </w:r>
          </w:p>
          <w:p w14:paraId="3F0CFB8F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  <w:t xml:space="preserve">14 </w:t>
            </w:r>
          </w:p>
          <w:p w14:paraId="701B65DA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  <w:t xml:space="preserve">27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5248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</w:p>
          <w:p w14:paraId="5AA4782F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  <w:t>22.0</w:t>
            </w:r>
          </w:p>
          <w:p w14:paraId="72A38FB8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  <w:t>26.1</w:t>
            </w:r>
          </w:p>
          <w:p w14:paraId="07CD6E39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  <w:t>45.8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353B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</w:p>
          <w:p w14:paraId="75A8FEEF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  <w:t xml:space="preserve">15 </w:t>
            </w:r>
          </w:p>
          <w:p w14:paraId="6F49033E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  <w:t xml:space="preserve">19 </w:t>
            </w:r>
          </w:p>
          <w:p w14:paraId="5F0E5B6E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  <w:t xml:space="preserve">14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792E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</w:p>
          <w:p w14:paraId="72F3BAF7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  <w:t>46.8</w:t>
            </w:r>
          </w:p>
          <w:p w14:paraId="0B588D18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  <w:t>35.1</w:t>
            </w:r>
          </w:p>
          <w:p w14:paraId="5F2992D4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  <w:t>23.7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C94C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</w:p>
          <w:p w14:paraId="7521533B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  <w:t xml:space="preserve">10 </w:t>
            </w:r>
          </w:p>
          <w:p w14:paraId="1A82EA7C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  <w:t xml:space="preserve">21 </w:t>
            </w:r>
          </w:p>
          <w:p w14:paraId="2B6A47D4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  <w:t xml:space="preserve">18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4D02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</w:p>
          <w:p w14:paraId="1B611A06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  <w:t>31.2</w:t>
            </w:r>
          </w:p>
          <w:p w14:paraId="773018EA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  <w:t>38.8</w:t>
            </w:r>
          </w:p>
          <w:p w14:paraId="0B38C6D1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  <w:t>30.5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F281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</w:p>
          <w:p w14:paraId="767709A4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  <w:t xml:space="preserve">32 </w:t>
            </w:r>
          </w:p>
          <w:p w14:paraId="4FB9BD0E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  <w:t xml:space="preserve">54 </w:t>
            </w:r>
          </w:p>
          <w:p w14:paraId="2396B241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  <w:t xml:space="preserve">59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3E3A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</w:p>
          <w:p w14:paraId="4CFD365F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  <w:t>22.0</w:t>
            </w:r>
          </w:p>
          <w:p w14:paraId="291BCBA8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  <w:t>37.2</w:t>
            </w:r>
          </w:p>
          <w:p w14:paraId="2A60AA26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  <w:t>40.8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3D88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</w:p>
          <w:p w14:paraId="2881806C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</w:p>
          <w:p w14:paraId="0B2865F0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  <w:t>0.001</w:t>
            </w:r>
          </w:p>
        </w:tc>
      </w:tr>
      <w:tr w:rsidR="00CD3FA7" w:rsidRPr="00CD3FA7" w14:paraId="730331EA" w14:textId="77777777" w:rsidTr="004105A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6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3513" w14:textId="77777777" w:rsidR="00CD3FA7" w:rsidRPr="00CD3FA7" w:rsidRDefault="00CD3FA7" w:rsidP="004105AB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en-US" w:eastAsia="ar-SA"/>
              </w:rPr>
            </w:pPr>
            <w:r w:rsidRPr="00CD3F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US" w:eastAsia="ar-SA"/>
              </w:rPr>
              <w:t>*</w:t>
            </w:r>
            <w:r w:rsidRPr="00CD3FA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  <w:lang w:val="en-US" w:eastAsia="ar-SA"/>
              </w:rPr>
              <w:t>Renal failure -associated complications</w:t>
            </w:r>
          </w:p>
          <w:p w14:paraId="0CE8D1E1" w14:textId="77777777" w:rsidR="00CD3FA7" w:rsidRPr="00CD3FA7" w:rsidRDefault="00CD3FA7" w:rsidP="004105AB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D3F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Hypertension</w:t>
            </w:r>
          </w:p>
          <w:p w14:paraId="5AC84C26" w14:textId="77777777" w:rsidR="00CD3FA7" w:rsidRPr="00CD3FA7" w:rsidRDefault="00CD3FA7" w:rsidP="004105AB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D3F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Diabetes</w:t>
            </w:r>
          </w:p>
          <w:p w14:paraId="511E3C79" w14:textId="77777777" w:rsidR="00CD3FA7" w:rsidRPr="00CD3FA7" w:rsidRDefault="00CD3FA7" w:rsidP="004105AB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D3F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Atherosclerotic heart disease</w:t>
            </w:r>
          </w:p>
          <w:p w14:paraId="1002D2AA" w14:textId="77777777" w:rsidR="00CD3FA7" w:rsidRPr="00CD3FA7" w:rsidRDefault="00CD3FA7" w:rsidP="004105AB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D3F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Congestive heart failure</w:t>
            </w:r>
          </w:p>
          <w:p w14:paraId="57587C07" w14:textId="77777777" w:rsidR="00CD3FA7" w:rsidRPr="00CD3FA7" w:rsidRDefault="00CD3FA7" w:rsidP="004105AB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D3F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Peripheral vascular disease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0230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</w:p>
          <w:p w14:paraId="6DAFEFFC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</w:p>
          <w:p w14:paraId="11967CD4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  <w:t xml:space="preserve">4 </w:t>
            </w:r>
          </w:p>
          <w:p w14:paraId="553F823E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  <w:t xml:space="preserve">14 </w:t>
            </w:r>
          </w:p>
          <w:p w14:paraId="00746B54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  <w:t xml:space="preserve">13 </w:t>
            </w:r>
          </w:p>
          <w:p w14:paraId="0D463116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  <w:t xml:space="preserve">8 </w:t>
            </w:r>
          </w:p>
          <w:p w14:paraId="58D5DBFA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  <w:t xml:space="preserve">23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FA00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</w:p>
          <w:p w14:paraId="7FD78AA4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</w:p>
          <w:p w14:paraId="0AEEC212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  <w:t>17.5</w:t>
            </w:r>
          </w:p>
          <w:p w14:paraId="0497F633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  <w:t>56.0</w:t>
            </w:r>
          </w:p>
          <w:p w14:paraId="54CCA4D8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  <w:t>42.0</w:t>
            </w:r>
          </w:p>
          <w:p w14:paraId="49DCD3A7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  <w:t>40.0</w:t>
            </w:r>
          </w:p>
          <w:p w14:paraId="37B077B3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  <w:t>50.1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D331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</w:p>
          <w:p w14:paraId="236EA504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</w:p>
          <w:p w14:paraId="66BD565A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  <w:t xml:space="preserve">11 </w:t>
            </w:r>
          </w:p>
          <w:p w14:paraId="08A6BAFA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  <w:t xml:space="preserve">6 </w:t>
            </w:r>
          </w:p>
          <w:p w14:paraId="7F5FBB18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  <w:t xml:space="preserve">8 </w:t>
            </w:r>
          </w:p>
          <w:p w14:paraId="1699835A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  <w:t xml:space="preserve">5 </w:t>
            </w:r>
          </w:p>
          <w:p w14:paraId="1A50E273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  <w:t xml:space="preserve">11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0595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</w:p>
          <w:p w14:paraId="643EFA9F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</w:p>
          <w:p w14:paraId="5F218944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  <w:t>47.8</w:t>
            </w:r>
          </w:p>
          <w:p w14:paraId="249BD7F0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  <w:t>24.0</w:t>
            </w:r>
          </w:p>
          <w:p w14:paraId="09B7CAB0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  <w:t>25.8</w:t>
            </w:r>
          </w:p>
          <w:p w14:paraId="6AE773C3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  <w:t>25.0</w:t>
            </w:r>
          </w:p>
          <w:p w14:paraId="4C50F806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  <w:t>23.9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E581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</w:p>
          <w:p w14:paraId="363C7236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</w:p>
          <w:p w14:paraId="47F64E1E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  <w:t xml:space="preserve">8 </w:t>
            </w:r>
          </w:p>
          <w:p w14:paraId="4F1FC032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  <w:t xml:space="preserve">5 </w:t>
            </w:r>
          </w:p>
          <w:p w14:paraId="101D1C34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  <w:t xml:space="preserve">10 </w:t>
            </w:r>
          </w:p>
          <w:p w14:paraId="47CFA8CB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  <w:t xml:space="preserve">7 </w:t>
            </w:r>
          </w:p>
          <w:p w14:paraId="048B4C8A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  <w:t xml:space="preserve">12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06F9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</w:p>
          <w:p w14:paraId="088C6B2F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</w:p>
          <w:p w14:paraId="0DF88CC5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  <w:t>34.7</w:t>
            </w:r>
          </w:p>
          <w:p w14:paraId="133D18DE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  <w:t>20.0</w:t>
            </w:r>
          </w:p>
          <w:p w14:paraId="29EFB213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  <w:t>32.2</w:t>
            </w:r>
          </w:p>
          <w:p w14:paraId="6B8F49EF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  <w:t>35.0</w:t>
            </w:r>
          </w:p>
          <w:p w14:paraId="73143727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  <w:t>26.0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D192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</w:p>
          <w:p w14:paraId="0D38B85E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</w:p>
          <w:p w14:paraId="540597F5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  <w:t xml:space="preserve">23 </w:t>
            </w:r>
          </w:p>
          <w:p w14:paraId="75A3797A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  <w:t xml:space="preserve">25 </w:t>
            </w:r>
          </w:p>
          <w:p w14:paraId="1B78379B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  <w:t xml:space="preserve">31 </w:t>
            </w:r>
          </w:p>
          <w:p w14:paraId="6DF9F991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  <w:t xml:space="preserve">20 </w:t>
            </w:r>
          </w:p>
          <w:p w14:paraId="29E81BB9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  <w:t xml:space="preserve">46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5F59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</w:p>
          <w:p w14:paraId="6662BCAF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</w:p>
          <w:p w14:paraId="74ED803B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  <w:t>19.3</w:t>
            </w:r>
          </w:p>
          <w:p w14:paraId="565D3E89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  <w:t>15.1</w:t>
            </w:r>
          </w:p>
          <w:p w14:paraId="5234E536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  <w:t>12.2</w:t>
            </w:r>
          </w:p>
          <w:p w14:paraId="524A217B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  <w:t>16.3</w:t>
            </w:r>
          </w:p>
          <w:p w14:paraId="00F355DC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  <w:t>37.1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9B29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</w:p>
          <w:p w14:paraId="141A3D41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</w:p>
          <w:p w14:paraId="4DAC9EEC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</w:p>
          <w:p w14:paraId="72599DAF" w14:textId="77777777" w:rsidR="00CD3FA7" w:rsidRPr="00CD3FA7" w:rsidRDefault="00CD3FA7" w:rsidP="004105A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CD3FA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 w:eastAsia="ar-SA"/>
              </w:rPr>
              <w:t>0.001</w:t>
            </w:r>
          </w:p>
        </w:tc>
      </w:tr>
    </w:tbl>
    <w:p w14:paraId="1E30C2A0" w14:textId="664853D9" w:rsidR="008225CA" w:rsidRDefault="008225CA">
      <w:pPr>
        <w:rPr>
          <w:color w:val="000000" w:themeColor="text1"/>
        </w:rPr>
      </w:pPr>
    </w:p>
    <w:p w14:paraId="508C0C89" w14:textId="77777777" w:rsidR="00314CC0" w:rsidRPr="00CD3FA7" w:rsidRDefault="00314CC0" w:rsidP="00314CC0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CD3FA7">
        <w:rPr>
          <w:rFonts w:ascii="Times New Roman" w:hAnsi="Times New Roman"/>
          <w:color w:val="000000" w:themeColor="text1"/>
          <w:sz w:val="20"/>
          <w:szCs w:val="20"/>
          <w:vertAlign w:val="superscript"/>
        </w:rPr>
        <w:t>*</w:t>
      </w:r>
      <w:r w:rsidRPr="00CD3FA7">
        <w:rPr>
          <w:rFonts w:ascii="Times New Roman" w:hAnsi="Times New Roman"/>
          <w:color w:val="000000" w:themeColor="text1"/>
          <w:sz w:val="20"/>
          <w:szCs w:val="20"/>
        </w:rPr>
        <w:t>Patients with multiple complications.</w:t>
      </w:r>
    </w:p>
    <w:p w14:paraId="76E41F4C" w14:textId="2891A996" w:rsidR="00314CC0" w:rsidRPr="00314CC0" w:rsidRDefault="00314CC0" w:rsidP="00314CC0"/>
    <w:p w14:paraId="7723A672" w14:textId="2DB56424" w:rsidR="00314CC0" w:rsidRPr="00314CC0" w:rsidRDefault="00314CC0" w:rsidP="00314CC0"/>
    <w:p w14:paraId="22CF9551" w14:textId="10A00EE8" w:rsidR="00314CC0" w:rsidRPr="00314CC0" w:rsidRDefault="00314CC0" w:rsidP="00314CC0"/>
    <w:p w14:paraId="6768A2E2" w14:textId="343DB8AE" w:rsidR="00314CC0" w:rsidRPr="00314CC0" w:rsidRDefault="00314CC0" w:rsidP="00314CC0"/>
    <w:p w14:paraId="3EE2B95D" w14:textId="1AEDE992" w:rsidR="00314CC0" w:rsidRPr="00314CC0" w:rsidRDefault="00314CC0" w:rsidP="00314CC0"/>
    <w:p w14:paraId="34265623" w14:textId="3DC35D39" w:rsidR="00314CC0" w:rsidRPr="00314CC0" w:rsidRDefault="00314CC0" w:rsidP="00314CC0"/>
    <w:p w14:paraId="0ADC2BC0" w14:textId="3B8728A3" w:rsidR="00314CC0" w:rsidRPr="00314CC0" w:rsidRDefault="00314CC0" w:rsidP="00314CC0"/>
    <w:p w14:paraId="4B2EBE6B" w14:textId="5B4BFA77" w:rsidR="00314CC0" w:rsidRPr="00314CC0" w:rsidRDefault="00314CC0" w:rsidP="00314CC0"/>
    <w:p w14:paraId="0CD4A124" w14:textId="5436A9DC" w:rsidR="00314CC0" w:rsidRPr="00314CC0" w:rsidRDefault="00314CC0" w:rsidP="00314CC0"/>
    <w:p w14:paraId="501F3736" w14:textId="5895E7BC" w:rsidR="00314CC0" w:rsidRPr="00314CC0" w:rsidRDefault="00314CC0" w:rsidP="00314CC0"/>
    <w:p w14:paraId="09E7FE54" w14:textId="241486A1" w:rsidR="00314CC0" w:rsidRPr="00314CC0" w:rsidRDefault="00314CC0" w:rsidP="00314CC0"/>
    <w:p w14:paraId="427D851C" w14:textId="64686CF8" w:rsidR="00314CC0" w:rsidRPr="00314CC0" w:rsidRDefault="00314CC0" w:rsidP="00314CC0"/>
    <w:p w14:paraId="15295238" w14:textId="6D43E5F0" w:rsidR="00314CC0" w:rsidRPr="00314CC0" w:rsidRDefault="00314CC0" w:rsidP="00314CC0"/>
    <w:p w14:paraId="60D91FD9" w14:textId="04A7A4D2" w:rsidR="00314CC0" w:rsidRPr="00314CC0" w:rsidRDefault="00314CC0" w:rsidP="00314CC0"/>
    <w:p w14:paraId="2E6ACFBA" w14:textId="52AFD854" w:rsidR="00314CC0" w:rsidRPr="00314CC0" w:rsidRDefault="00314CC0" w:rsidP="00314CC0"/>
    <w:p w14:paraId="3F0AEC7A" w14:textId="211ED59F" w:rsidR="00314CC0" w:rsidRPr="00314CC0" w:rsidRDefault="00314CC0" w:rsidP="00314CC0"/>
    <w:p w14:paraId="36F5EB4F" w14:textId="77777777" w:rsidR="00314CC0" w:rsidRPr="00314CC0" w:rsidRDefault="00314CC0" w:rsidP="00314CC0"/>
    <w:sectPr w:rsidR="00314CC0" w:rsidRPr="00314C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vTTb5929f4c+22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D3FA7"/>
    <w:rsid w:val="001F1A7B"/>
    <w:rsid w:val="00314CC0"/>
    <w:rsid w:val="00780764"/>
    <w:rsid w:val="008225CA"/>
    <w:rsid w:val="00953463"/>
    <w:rsid w:val="00B575C5"/>
    <w:rsid w:val="00CD3FA7"/>
    <w:rsid w:val="00D63A7A"/>
    <w:rsid w:val="00DD2FB6"/>
    <w:rsid w:val="00FC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D82A6"/>
  <w15:chartTrackingRefBased/>
  <w15:docId w15:val="{D85069D3-D585-46F0-A36F-48A5E23AF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FA7"/>
    <w:rPr>
      <w:rFonts w:ascii="Calibri" w:eastAsia="Calibri" w:hAnsi="Calibri" w:cs="Times New Roman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3FA7"/>
    <w:pPr>
      <w:spacing w:after="0" w:line="240" w:lineRule="auto"/>
    </w:pPr>
    <w:rPr>
      <w:rFonts w:ascii="Calibri" w:eastAsia="Calibri" w:hAnsi="Calibri" w:cs="Arial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SRO WEB</dc:creator>
  <cp:keywords/>
  <dc:description/>
  <cp:lastModifiedBy>SRO WEB</cp:lastModifiedBy>
  <cp:revision>10</cp:revision>
  <dcterms:created xsi:type="dcterms:W3CDTF">2019-06-17T07:13:00Z</dcterms:created>
  <dcterms:modified xsi:type="dcterms:W3CDTF">2019-06-25T12:23:00Z</dcterms:modified>
</cp:coreProperties>
</file>