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300" w:rsidRPr="00C42300" w:rsidRDefault="00C42300" w:rsidP="00C42300">
      <w:pPr>
        <w:jc w:val="both"/>
        <w:rPr>
          <w:rFonts w:ascii="Times New Roman" w:hAnsi="Times New Roman"/>
          <w:sz w:val="20"/>
          <w:szCs w:val="20"/>
        </w:rPr>
      </w:pPr>
      <w:r w:rsidRPr="00C42300">
        <w:rPr>
          <w:rFonts w:ascii="Times New Roman" w:hAnsi="Times New Roman"/>
          <w:b/>
          <w:sz w:val="20"/>
          <w:szCs w:val="20"/>
        </w:rPr>
        <w:t>Table 1:</w:t>
      </w:r>
      <w:r w:rsidRPr="00C42300">
        <w:rPr>
          <w:rFonts w:ascii="Times New Roman" w:hAnsi="Times New Roman"/>
          <w:sz w:val="20"/>
          <w:szCs w:val="20"/>
        </w:rPr>
        <w:t xml:space="preserve"> Multiple linear regression models predicting fasting and postprandial glucose variability and HbA1c. </w:t>
      </w:r>
    </w:p>
    <w:tbl>
      <w:tblPr>
        <w:tblW w:w="9649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3"/>
        <w:gridCol w:w="850"/>
        <w:gridCol w:w="1418"/>
        <w:gridCol w:w="1417"/>
        <w:gridCol w:w="851"/>
        <w:gridCol w:w="850"/>
      </w:tblGrid>
      <w:tr w:rsidR="00C42300" w:rsidRPr="00C42300" w:rsidTr="00F14A28">
        <w:trPr>
          <w:trHeight w:hRule="exact" w:val="315"/>
        </w:trPr>
        <w:tc>
          <w:tcPr>
            <w:tcW w:w="9649" w:type="dxa"/>
            <w:gridSpan w:val="6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b/>
                <w:bCs/>
                <w:kern w:val="2"/>
                <w:sz w:val="20"/>
                <w:szCs w:val="20"/>
                <w:lang w:val="en-GB" w:eastAsia="en-IN"/>
              </w:rPr>
              <w:t>Fasting glucose variability</w:t>
            </w:r>
          </w:p>
        </w:tc>
      </w:tr>
      <w:tr w:rsidR="00C42300" w:rsidRPr="00C42300" w:rsidTr="00F14A28">
        <w:trPr>
          <w:trHeight w:hRule="exact" w:val="450"/>
        </w:trPr>
        <w:tc>
          <w:tcPr>
            <w:tcW w:w="4263" w:type="dxa"/>
            <w:vMerge w:val="restart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b/>
                <w:bCs/>
                <w:kern w:val="2"/>
                <w:sz w:val="20"/>
                <w:szCs w:val="20"/>
                <w:lang w:val="en-GB" w:eastAsia="en-IN"/>
              </w:rPr>
              <w:t>An explanatory variable</w:t>
            </w:r>
          </w:p>
        </w:tc>
        <w:tc>
          <w:tcPr>
            <w:tcW w:w="850" w:type="dxa"/>
            <w:vMerge w:val="restart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b/>
                <w:bCs/>
                <w:kern w:val="2"/>
                <w:sz w:val="20"/>
                <w:szCs w:val="20"/>
                <w:lang w:val="en-GB" w:eastAsia="en-IN"/>
              </w:rPr>
              <w:t>t-value</w:t>
            </w:r>
          </w:p>
        </w:tc>
        <w:tc>
          <w:tcPr>
            <w:tcW w:w="1418" w:type="dxa"/>
            <w:vMerge w:val="restart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IN"/>
              </w:rPr>
            </w:pPr>
            <w:proofErr w:type="spellStart"/>
            <w:r w:rsidRPr="00C42300">
              <w:rPr>
                <w:rFonts w:ascii="Times New Roman" w:eastAsia="Times New Roman" w:hAnsi="Times New Roman"/>
                <w:b/>
                <w:bCs/>
                <w:kern w:val="2"/>
                <w:sz w:val="20"/>
                <w:szCs w:val="20"/>
                <w:lang w:val="en-GB" w:eastAsia="en-IN"/>
              </w:rPr>
              <w:t>Pr</w:t>
            </w:r>
            <w:proofErr w:type="spellEnd"/>
            <w:r w:rsidRPr="00C42300">
              <w:rPr>
                <w:rFonts w:ascii="Times New Roman" w:eastAsia="Times New Roman" w:hAnsi="Times New Roman"/>
                <w:b/>
                <w:bCs/>
                <w:kern w:val="2"/>
                <w:sz w:val="20"/>
                <w:szCs w:val="20"/>
                <w:lang w:val="en-GB" w:eastAsia="en-IN"/>
              </w:rPr>
              <w:t>(&gt; |t|)</w:t>
            </w:r>
          </w:p>
        </w:tc>
        <w:tc>
          <w:tcPr>
            <w:tcW w:w="1417" w:type="dxa"/>
            <w:vMerge w:val="restart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b/>
                <w:bCs/>
                <w:kern w:val="2"/>
                <w:sz w:val="20"/>
                <w:szCs w:val="20"/>
                <w:lang w:val="en-GB" w:eastAsia="en-IN"/>
              </w:rPr>
              <w:t xml:space="preserve">Coefficient 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b/>
                <w:bCs/>
                <w:kern w:val="2"/>
                <w:sz w:val="20"/>
                <w:szCs w:val="20"/>
                <w:lang w:val="en-GB" w:eastAsia="en-IN"/>
              </w:rPr>
              <w:t>CI</w:t>
            </w:r>
          </w:p>
        </w:tc>
      </w:tr>
      <w:tr w:rsidR="00C42300" w:rsidRPr="00C42300" w:rsidTr="00F14A28">
        <w:trPr>
          <w:trHeight w:val="315"/>
        </w:trPr>
        <w:tc>
          <w:tcPr>
            <w:tcW w:w="4263" w:type="dxa"/>
            <w:vMerge/>
            <w:vAlign w:val="center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IN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IN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IN"/>
              </w:rPr>
              <w:t>5%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IN"/>
              </w:rPr>
              <w:t>95%</w:t>
            </w:r>
          </w:p>
        </w:tc>
      </w:tr>
      <w:tr w:rsidR="00C42300" w:rsidRPr="00C42300" w:rsidTr="00F14A28">
        <w:trPr>
          <w:trHeight w:hRule="exact" w:val="410"/>
        </w:trPr>
        <w:tc>
          <w:tcPr>
            <w:tcW w:w="4263" w:type="dxa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kern w:val="2"/>
                <w:sz w:val="20"/>
                <w:szCs w:val="20"/>
                <w:lang w:val="en-GB" w:eastAsia="en-IN"/>
              </w:rPr>
              <w:t>Glomerular filtration rate (mL/min/1.73) m2)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0.838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0.405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sz w:val="20"/>
                <w:szCs w:val="20"/>
                <w:lang w:val="en-US" w:eastAsia="en-IN"/>
              </w:rPr>
              <w:t>0.02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-0.02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0.06</w:t>
            </w:r>
          </w:p>
        </w:tc>
      </w:tr>
      <w:tr w:rsidR="00C42300" w:rsidRPr="00C42300" w:rsidTr="00F14A28">
        <w:trPr>
          <w:trHeight w:hRule="exact" w:val="430"/>
        </w:trPr>
        <w:tc>
          <w:tcPr>
            <w:tcW w:w="4263" w:type="dxa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kern w:val="2"/>
                <w:sz w:val="20"/>
                <w:szCs w:val="20"/>
                <w:lang w:val="en-GB" w:eastAsia="en-IN"/>
              </w:rPr>
              <w:t>Haematocrit (%)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0.492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0.654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2.137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-5.11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9.384</w:t>
            </w:r>
          </w:p>
        </w:tc>
      </w:tr>
      <w:tr w:rsidR="00C42300" w:rsidRPr="00C42300" w:rsidTr="00F14A28">
        <w:trPr>
          <w:trHeight w:hRule="exact" w:val="421"/>
        </w:trPr>
        <w:tc>
          <w:tcPr>
            <w:tcW w:w="4263" w:type="dxa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kern w:val="2"/>
                <w:sz w:val="20"/>
                <w:szCs w:val="20"/>
                <w:lang w:val="en-GB" w:eastAsia="en-IN"/>
              </w:rPr>
              <w:t>HbA1c (%)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0.574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0.568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0.125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-0.239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0.49</w:t>
            </w:r>
          </w:p>
        </w:tc>
      </w:tr>
      <w:tr w:rsidR="00C42300" w:rsidRPr="00C42300" w:rsidTr="00F14A28">
        <w:trPr>
          <w:trHeight w:hRule="exact" w:val="428"/>
        </w:trPr>
        <w:tc>
          <w:tcPr>
            <w:tcW w:w="4263" w:type="dxa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kern w:val="2"/>
                <w:sz w:val="20"/>
                <w:szCs w:val="20"/>
                <w:lang w:val="en-GB" w:eastAsia="en-IN"/>
              </w:rPr>
              <w:t>Albuminuria (mg/24h) = No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0.735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0.465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0.652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-0.829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2.133</w:t>
            </w:r>
          </w:p>
        </w:tc>
      </w:tr>
      <w:tr w:rsidR="00C42300" w:rsidRPr="00C42300" w:rsidTr="00F14A28">
        <w:trPr>
          <w:trHeight w:hRule="exact" w:val="690"/>
        </w:trPr>
        <w:tc>
          <w:tcPr>
            <w:tcW w:w="4263" w:type="dxa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kern w:val="2"/>
                <w:sz w:val="20"/>
                <w:szCs w:val="20"/>
                <w:lang w:val="en-GB" w:eastAsia="en-IN"/>
              </w:rPr>
              <w:t>Comorbidities: Dg of musculoskeletal disease = No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0.674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0.503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0.457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-0.676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1.591</w:t>
            </w:r>
          </w:p>
        </w:tc>
      </w:tr>
      <w:tr w:rsidR="00C42300" w:rsidRPr="00C42300" w:rsidTr="00F14A28">
        <w:trPr>
          <w:trHeight w:hRule="exact" w:val="713"/>
        </w:trPr>
        <w:tc>
          <w:tcPr>
            <w:tcW w:w="4263" w:type="dxa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kern w:val="2"/>
                <w:sz w:val="20"/>
                <w:szCs w:val="20"/>
                <w:lang w:val="en-GB" w:eastAsia="en-IN"/>
              </w:rPr>
              <w:t xml:space="preserve">Comorbidities: Dg of the upper gastrointestinal tract disorders = </w:t>
            </w:r>
            <w:proofErr w:type="spellStart"/>
            <w:r w:rsidRPr="00C42300">
              <w:rPr>
                <w:rFonts w:ascii="Times New Roman" w:eastAsia="Times New Roman" w:hAnsi="Times New Roman"/>
                <w:kern w:val="2"/>
                <w:sz w:val="20"/>
                <w:szCs w:val="20"/>
                <w:lang w:val="en-GB" w:eastAsia="en-IN"/>
              </w:rPr>
              <w:t>Dyspepsio</w:t>
            </w:r>
            <w:proofErr w:type="spellEnd"/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-0.357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0.723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-0.231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-1.315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0.853</w:t>
            </w:r>
          </w:p>
        </w:tc>
      </w:tr>
      <w:tr w:rsidR="00C42300" w:rsidRPr="00C42300" w:rsidTr="00F14A28">
        <w:trPr>
          <w:trHeight w:hRule="exact" w:val="989"/>
        </w:trPr>
        <w:tc>
          <w:tcPr>
            <w:tcW w:w="4263" w:type="dxa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kern w:val="2"/>
                <w:sz w:val="20"/>
                <w:szCs w:val="20"/>
                <w:lang w:val="en-GB" w:eastAsia="en-IN"/>
              </w:rPr>
              <w:t>Comorbidities: Dg of the upper gastrointestinal tract disorders = Gastritis (confirmed by gastroscopy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0.761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0.449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0.617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-0.737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1.972</w:t>
            </w:r>
          </w:p>
        </w:tc>
      </w:tr>
      <w:tr w:rsidR="00C42300" w:rsidRPr="00C42300" w:rsidTr="00F14A28">
        <w:trPr>
          <w:trHeight w:hRule="exact" w:val="706"/>
        </w:trPr>
        <w:tc>
          <w:tcPr>
            <w:tcW w:w="4263" w:type="dxa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kern w:val="2"/>
                <w:sz w:val="20"/>
                <w:szCs w:val="20"/>
                <w:lang w:val="en-GB" w:eastAsia="en-IN"/>
              </w:rPr>
              <w:t>A type of oral antidiabetic drugs (metformin) = Yes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1.098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0.277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1.216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-0.633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3.064</w:t>
            </w:r>
          </w:p>
        </w:tc>
      </w:tr>
      <w:tr w:rsidR="00C42300" w:rsidRPr="00C42300" w:rsidTr="00F14A28">
        <w:trPr>
          <w:trHeight w:hRule="exact" w:val="701"/>
        </w:trPr>
        <w:tc>
          <w:tcPr>
            <w:tcW w:w="4263" w:type="dxa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kern w:val="2"/>
                <w:sz w:val="20"/>
                <w:szCs w:val="20"/>
                <w:lang w:val="en-GB" w:eastAsia="en-IN"/>
              </w:rPr>
              <w:t>A type of oral antidiabetic drugs (</w:t>
            </w:r>
            <w:proofErr w:type="spellStart"/>
            <w:r w:rsidRPr="00C42300">
              <w:rPr>
                <w:rFonts w:ascii="Times New Roman" w:eastAsia="Times New Roman" w:hAnsi="Times New Roman"/>
                <w:kern w:val="2"/>
                <w:sz w:val="20"/>
                <w:szCs w:val="20"/>
                <w:lang w:val="en-GB" w:eastAsia="en-IN"/>
              </w:rPr>
              <w:t>sulfonlurea</w:t>
            </w:r>
            <w:proofErr w:type="spellEnd"/>
            <w:r w:rsidRPr="00C42300">
              <w:rPr>
                <w:rFonts w:ascii="Times New Roman" w:eastAsia="Times New Roman" w:hAnsi="Times New Roman"/>
                <w:kern w:val="2"/>
                <w:sz w:val="20"/>
                <w:szCs w:val="20"/>
                <w:lang w:val="en-GB" w:eastAsia="en-IN"/>
              </w:rPr>
              <w:t xml:space="preserve"> group) = Yes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1.461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0.149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1.083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-0.155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2.322</w:t>
            </w:r>
          </w:p>
        </w:tc>
      </w:tr>
      <w:tr w:rsidR="00C42300" w:rsidRPr="00C42300" w:rsidTr="00F14A28">
        <w:trPr>
          <w:trHeight w:hRule="exact" w:val="569"/>
        </w:trPr>
        <w:tc>
          <w:tcPr>
            <w:tcW w:w="4263" w:type="dxa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kern w:val="2"/>
                <w:sz w:val="20"/>
                <w:szCs w:val="20"/>
                <w:lang w:val="en-GB" w:eastAsia="en-IN"/>
              </w:rPr>
              <w:t>An antidiabetic drug in use &gt; 6 months = Yes 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0.368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0.714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0.315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-1.113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1.742</w:t>
            </w:r>
          </w:p>
        </w:tc>
      </w:tr>
      <w:tr w:rsidR="00C42300" w:rsidRPr="00C42300" w:rsidTr="00F14A28">
        <w:trPr>
          <w:trHeight w:hRule="exact" w:val="564"/>
        </w:trPr>
        <w:tc>
          <w:tcPr>
            <w:tcW w:w="4263" w:type="dxa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kern w:val="2"/>
                <w:sz w:val="20"/>
                <w:szCs w:val="20"/>
                <w:lang w:val="en-GB" w:eastAsia="en-IN"/>
              </w:rPr>
              <w:t>Antidiabetic drugs in use &gt; 6 months = 2 or more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0.602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0.549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0.526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-0.932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1.923</w:t>
            </w:r>
          </w:p>
        </w:tc>
      </w:tr>
      <w:tr w:rsidR="00C42300" w:rsidRPr="00C42300" w:rsidTr="00F14A28">
        <w:trPr>
          <w:trHeight w:hRule="exact" w:val="572"/>
        </w:trPr>
        <w:tc>
          <w:tcPr>
            <w:tcW w:w="4263" w:type="dxa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proofErr w:type="spellStart"/>
            <w:r w:rsidRPr="00C42300">
              <w:rPr>
                <w:rFonts w:ascii="Times New Roman" w:eastAsia="Times New Roman" w:hAnsi="Times New Roman"/>
                <w:kern w:val="2"/>
                <w:sz w:val="20"/>
                <w:szCs w:val="20"/>
                <w:lang w:val="en-GB" w:eastAsia="en-IN"/>
              </w:rPr>
              <w:t>Hypolipidemic</w:t>
            </w:r>
            <w:proofErr w:type="spellEnd"/>
            <w:r w:rsidRPr="00C42300">
              <w:rPr>
                <w:rFonts w:ascii="Times New Roman" w:eastAsia="Times New Roman" w:hAnsi="Times New Roman"/>
                <w:kern w:val="2"/>
                <w:sz w:val="20"/>
                <w:szCs w:val="20"/>
                <w:lang w:val="en-GB" w:eastAsia="en-IN"/>
              </w:rPr>
              <w:t xml:space="preserve"> drug statins = Yes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0.924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0.359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0.5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-0.404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1.402</w:t>
            </w:r>
          </w:p>
        </w:tc>
      </w:tr>
      <w:tr w:rsidR="00C42300" w:rsidRPr="00C42300" w:rsidTr="00F14A28">
        <w:trPr>
          <w:trHeight w:hRule="exact" w:val="424"/>
        </w:trPr>
        <w:tc>
          <w:tcPr>
            <w:tcW w:w="4263" w:type="dxa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kern w:val="2"/>
                <w:sz w:val="20"/>
                <w:szCs w:val="20"/>
                <w:lang w:val="en-GB" w:eastAsia="en-IN"/>
              </w:rPr>
              <w:t>Physical activity every day</w:t>
            </w:r>
          </w:p>
        </w:tc>
        <w:tc>
          <w:tcPr>
            <w:tcW w:w="850" w:type="dxa"/>
            <w:vMerge w:val="restart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418" w:type="dxa"/>
            <w:vMerge w:val="restart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0.321</w:t>
            </w:r>
          </w:p>
        </w:tc>
        <w:tc>
          <w:tcPr>
            <w:tcW w:w="1417" w:type="dxa"/>
            <w:vMerge w:val="restart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0.675</w:t>
            </w:r>
          </w:p>
        </w:tc>
        <w:tc>
          <w:tcPr>
            <w:tcW w:w="851" w:type="dxa"/>
            <w:vMerge w:val="restart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-0.452</w:t>
            </w:r>
          </w:p>
        </w:tc>
        <w:tc>
          <w:tcPr>
            <w:tcW w:w="850" w:type="dxa"/>
            <w:vMerge w:val="restart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1.801</w:t>
            </w:r>
          </w:p>
        </w:tc>
      </w:tr>
      <w:tr w:rsidR="00C42300" w:rsidRPr="00C42300" w:rsidTr="00F14A28">
        <w:trPr>
          <w:trHeight w:val="396"/>
        </w:trPr>
        <w:tc>
          <w:tcPr>
            <w:tcW w:w="4263" w:type="dxa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kern w:val="2"/>
                <w:sz w:val="20"/>
                <w:szCs w:val="20"/>
                <w:lang w:val="en-GB" w:eastAsia="en-IN"/>
              </w:rPr>
              <w:t>(self-reported) = Yes</w:t>
            </w:r>
          </w:p>
        </w:tc>
        <w:tc>
          <w:tcPr>
            <w:tcW w:w="850" w:type="dxa"/>
            <w:vMerge/>
            <w:vAlign w:val="center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</w:p>
        </w:tc>
      </w:tr>
      <w:tr w:rsidR="00C42300" w:rsidRPr="00C42300" w:rsidTr="00F14A28">
        <w:trPr>
          <w:trHeight w:hRule="exact" w:val="733"/>
        </w:trPr>
        <w:tc>
          <w:tcPr>
            <w:tcW w:w="4263" w:type="dxa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kern w:val="2"/>
                <w:sz w:val="20"/>
                <w:szCs w:val="20"/>
                <w:lang w:val="en-GB" w:eastAsia="en-IN"/>
              </w:rPr>
              <w:t>Physical activity level - general (self-reported) = good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1.213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0.23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0.886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-0.333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2.105</w:t>
            </w:r>
          </w:p>
        </w:tc>
      </w:tr>
    </w:tbl>
    <w:p w:rsidR="000D7F18" w:rsidRPr="00C42300" w:rsidRDefault="008C3AAD"/>
    <w:tbl>
      <w:tblPr>
        <w:tblW w:w="9556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2"/>
        <w:gridCol w:w="1060"/>
        <w:gridCol w:w="1196"/>
        <w:gridCol w:w="1228"/>
        <w:gridCol w:w="908"/>
        <w:gridCol w:w="1062"/>
      </w:tblGrid>
      <w:tr w:rsidR="00C42300" w:rsidRPr="00C42300" w:rsidTr="008C3AAD">
        <w:trPr>
          <w:trHeight w:hRule="exact" w:val="314"/>
        </w:trPr>
        <w:tc>
          <w:tcPr>
            <w:tcW w:w="9556" w:type="dxa"/>
            <w:gridSpan w:val="6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b/>
                <w:bCs/>
                <w:kern w:val="2"/>
                <w:sz w:val="20"/>
                <w:szCs w:val="20"/>
                <w:lang w:val="en-GB" w:eastAsia="en-IN"/>
              </w:rPr>
              <w:t>Postprandial glucose variability</w:t>
            </w:r>
          </w:p>
        </w:tc>
      </w:tr>
      <w:tr w:rsidR="00C42300" w:rsidRPr="00C42300" w:rsidTr="008C3AAD">
        <w:trPr>
          <w:trHeight w:hRule="exact" w:val="449"/>
        </w:trPr>
        <w:tc>
          <w:tcPr>
            <w:tcW w:w="4102" w:type="dxa"/>
            <w:vMerge w:val="restart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b/>
                <w:bCs/>
                <w:kern w:val="2"/>
                <w:sz w:val="20"/>
                <w:szCs w:val="20"/>
                <w:lang w:val="en-GB" w:eastAsia="en-IN"/>
              </w:rPr>
              <w:t>An explanatory variable</w:t>
            </w:r>
          </w:p>
        </w:tc>
        <w:tc>
          <w:tcPr>
            <w:tcW w:w="1060" w:type="dxa"/>
            <w:vMerge w:val="restart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b/>
                <w:bCs/>
                <w:kern w:val="2"/>
                <w:sz w:val="20"/>
                <w:szCs w:val="20"/>
                <w:lang w:val="en-GB" w:eastAsia="en-IN"/>
              </w:rPr>
              <w:t>t-value</w:t>
            </w:r>
          </w:p>
        </w:tc>
        <w:tc>
          <w:tcPr>
            <w:tcW w:w="1196" w:type="dxa"/>
            <w:vMerge w:val="restart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IN"/>
              </w:rPr>
            </w:pPr>
            <w:proofErr w:type="spellStart"/>
            <w:r w:rsidRPr="00C42300">
              <w:rPr>
                <w:rFonts w:ascii="Times New Roman" w:eastAsia="Times New Roman" w:hAnsi="Times New Roman"/>
                <w:b/>
                <w:bCs/>
                <w:kern w:val="2"/>
                <w:sz w:val="20"/>
                <w:szCs w:val="20"/>
                <w:lang w:val="en-GB" w:eastAsia="en-IN"/>
              </w:rPr>
              <w:t>Pr</w:t>
            </w:r>
            <w:proofErr w:type="spellEnd"/>
            <w:r w:rsidRPr="00C42300">
              <w:rPr>
                <w:rFonts w:ascii="Times New Roman" w:eastAsia="Times New Roman" w:hAnsi="Times New Roman"/>
                <w:b/>
                <w:bCs/>
                <w:kern w:val="2"/>
                <w:sz w:val="20"/>
                <w:szCs w:val="20"/>
                <w:lang w:val="en-GB" w:eastAsia="en-IN"/>
              </w:rPr>
              <w:t>(&gt; |t|)</w:t>
            </w:r>
          </w:p>
        </w:tc>
        <w:tc>
          <w:tcPr>
            <w:tcW w:w="1228" w:type="dxa"/>
            <w:vMerge w:val="restart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b/>
                <w:bCs/>
                <w:kern w:val="2"/>
                <w:sz w:val="20"/>
                <w:szCs w:val="20"/>
                <w:lang w:val="en-GB" w:eastAsia="en-IN"/>
              </w:rPr>
              <w:t>Coefficient</w:t>
            </w:r>
          </w:p>
        </w:tc>
        <w:tc>
          <w:tcPr>
            <w:tcW w:w="1969" w:type="dxa"/>
            <w:gridSpan w:val="2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b/>
                <w:bCs/>
                <w:kern w:val="2"/>
                <w:sz w:val="20"/>
                <w:szCs w:val="20"/>
                <w:lang w:val="en-GB" w:eastAsia="en-IN"/>
              </w:rPr>
              <w:t>CI</w:t>
            </w:r>
          </w:p>
        </w:tc>
      </w:tr>
      <w:tr w:rsidR="00C42300" w:rsidRPr="00C42300" w:rsidTr="008C3AAD">
        <w:trPr>
          <w:trHeight w:val="314"/>
        </w:trPr>
        <w:tc>
          <w:tcPr>
            <w:tcW w:w="4102" w:type="dxa"/>
            <w:vMerge/>
            <w:vAlign w:val="center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IN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IN"/>
              </w:rPr>
            </w:pPr>
          </w:p>
        </w:tc>
        <w:tc>
          <w:tcPr>
            <w:tcW w:w="1196" w:type="dxa"/>
            <w:vMerge/>
            <w:vAlign w:val="center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IN"/>
              </w:rPr>
            </w:pPr>
          </w:p>
        </w:tc>
        <w:tc>
          <w:tcPr>
            <w:tcW w:w="1228" w:type="dxa"/>
            <w:vMerge/>
            <w:vAlign w:val="center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IN"/>
              </w:rPr>
            </w:pPr>
          </w:p>
        </w:tc>
        <w:tc>
          <w:tcPr>
            <w:tcW w:w="908" w:type="dxa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IN"/>
              </w:rPr>
              <w:t>5%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IN"/>
              </w:rPr>
              <w:t>95%</w:t>
            </w:r>
          </w:p>
        </w:tc>
      </w:tr>
      <w:tr w:rsidR="00C42300" w:rsidRPr="00C42300" w:rsidTr="008C3AAD">
        <w:trPr>
          <w:trHeight w:hRule="exact" w:val="446"/>
        </w:trPr>
        <w:tc>
          <w:tcPr>
            <w:tcW w:w="4102" w:type="dxa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kern w:val="2"/>
                <w:sz w:val="20"/>
                <w:szCs w:val="20"/>
                <w:lang w:val="en-GB" w:eastAsia="en-IN"/>
              </w:rPr>
              <w:t>Waist circumference (cm)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0.569</w:t>
            </w:r>
          </w:p>
        </w:tc>
        <w:tc>
          <w:tcPr>
            <w:tcW w:w="1196" w:type="dxa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0.571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0.017</w:t>
            </w:r>
          </w:p>
        </w:tc>
        <w:tc>
          <w:tcPr>
            <w:tcW w:w="908" w:type="dxa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-0.033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0.068</w:t>
            </w:r>
          </w:p>
        </w:tc>
      </w:tr>
      <w:tr w:rsidR="00C42300" w:rsidRPr="00C42300" w:rsidTr="008C3AAD">
        <w:trPr>
          <w:trHeight w:hRule="exact" w:val="423"/>
        </w:trPr>
        <w:tc>
          <w:tcPr>
            <w:tcW w:w="4102" w:type="dxa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kern w:val="2"/>
                <w:sz w:val="20"/>
                <w:szCs w:val="20"/>
                <w:lang w:val="en-GB" w:eastAsia="en-IN"/>
              </w:rPr>
              <w:t>Glomerular filtration rate (mL/min/1.73 m2)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1.198</w:t>
            </w:r>
          </w:p>
        </w:tc>
        <w:tc>
          <w:tcPr>
            <w:tcW w:w="1196" w:type="dxa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0.235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0.032</w:t>
            </w:r>
          </w:p>
        </w:tc>
        <w:tc>
          <w:tcPr>
            <w:tcW w:w="908" w:type="dxa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-0.013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0.078</w:t>
            </w:r>
          </w:p>
        </w:tc>
      </w:tr>
      <w:tr w:rsidR="00C42300" w:rsidRPr="00C42300" w:rsidTr="008C3AAD">
        <w:trPr>
          <w:trHeight w:hRule="exact" w:val="415"/>
        </w:trPr>
        <w:tc>
          <w:tcPr>
            <w:tcW w:w="4102" w:type="dxa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kern w:val="2"/>
                <w:sz w:val="20"/>
                <w:szCs w:val="20"/>
                <w:lang w:val="en-GB" w:eastAsia="en-IN"/>
              </w:rPr>
              <w:t>Lymphocyte %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1.716</w:t>
            </w:r>
          </w:p>
        </w:tc>
        <w:tc>
          <w:tcPr>
            <w:tcW w:w="1196" w:type="dxa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0.091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0.099</w:t>
            </w:r>
          </w:p>
        </w:tc>
        <w:tc>
          <w:tcPr>
            <w:tcW w:w="908" w:type="dxa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0.003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0.194</w:t>
            </w:r>
          </w:p>
        </w:tc>
      </w:tr>
      <w:tr w:rsidR="00C42300" w:rsidRPr="00C42300" w:rsidTr="008C3AAD">
        <w:trPr>
          <w:trHeight w:hRule="exact" w:val="435"/>
        </w:trPr>
        <w:tc>
          <w:tcPr>
            <w:tcW w:w="4102" w:type="dxa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kern w:val="2"/>
                <w:sz w:val="20"/>
                <w:szCs w:val="20"/>
                <w:lang w:val="en-GB" w:eastAsia="en-IN"/>
              </w:rPr>
              <w:t>HbA1c (%)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1.677</w:t>
            </w:r>
          </w:p>
        </w:tc>
        <w:tc>
          <w:tcPr>
            <w:tcW w:w="1196" w:type="dxa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0.098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0.534</w:t>
            </w:r>
          </w:p>
        </w:tc>
        <w:tc>
          <w:tcPr>
            <w:tcW w:w="908" w:type="dxa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0.0</w:t>
            </w:r>
            <w:bookmarkStart w:id="0" w:name="_GoBack"/>
            <w:bookmarkEnd w:id="0"/>
            <w:r w:rsidRPr="00C42300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03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1.065</w:t>
            </w:r>
          </w:p>
        </w:tc>
      </w:tr>
      <w:tr w:rsidR="00C42300" w:rsidRPr="00C42300" w:rsidTr="008C3AAD">
        <w:trPr>
          <w:trHeight w:hRule="exact" w:val="413"/>
        </w:trPr>
        <w:tc>
          <w:tcPr>
            <w:tcW w:w="4102" w:type="dxa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kern w:val="2"/>
                <w:sz w:val="20"/>
                <w:szCs w:val="20"/>
                <w:lang w:val="en-GB" w:eastAsia="en-IN"/>
              </w:rPr>
              <w:lastRenderedPageBreak/>
              <w:t>Dg of autoimmune disease = Yes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1.136</w:t>
            </w:r>
          </w:p>
        </w:tc>
        <w:tc>
          <w:tcPr>
            <w:tcW w:w="1196" w:type="dxa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0.26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1.507</w:t>
            </w:r>
          </w:p>
        </w:tc>
        <w:tc>
          <w:tcPr>
            <w:tcW w:w="908" w:type="dxa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-0.705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3.718</w:t>
            </w:r>
          </w:p>
        </w:tc>
      </w:tr>
      <w:tr w:rsidR="00C42300" w:rsidRPr="00C42300" w:rsidTr="008C3AAD">
        <w:trPr>
          <w:trHeight w:hRule="exact" w:val="734"/>
        </w:trPr>
        <w:tc>
          <w:tcPr>
            <w:tcW w:w="4102" w:type="dxa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kern w:val="2"/>
                <w:sz w:val="20"/>
                <w:szCs w:val="20"/>
                <w:lang w:val="en-GB" w:eastAsia="en-IN"/>
              </w:rPr>
              <w:t>A type of oral antidiabetic drug (</w:t>
            </w:r>
            <w:proofErr w:type="spellStart"/>
            <w:r w:rsidRPr="00C42300">
              <w:rPr>
                <w:rFonts w:ascii="Times New Roman" w:eastAsia="Times New Roman" w:hAnsi="Times New Roman"/>
                <w:kern w:val="2"/>
                <w:sz w:val="20"/>
                <w:szCs w:val="20"/>
                <w:lang w:val="en-GB" w:eastAsia="en-IN"/>
              </w:rPr>
              <w:t>repaglinid</w:t>
            </w:r>
            <w:proofErr w:type="spellEnd"/>
            <w:r w:rsidRPr="00C42300">
              <w:rPr>
                <w:rFonts w:ascii="Times New Roman" w:eastAsia="Times New Roman" w:hAnsi="Times New Roman"/>
                <w:kern w:val="2"/>
                <w:sz w:val="20"/>
                <w:szCs w:val="20"/>
                <w:lang w:val="en-GB" w:eastAsia="en-IN"/>
              </w:rPr>
              <w:t xml:space="preserve"> or </w:t>
            </w:r>
            <w:proofErr w:type="spellStart"/>
            <w:r w:rsidRPr="00C42300">
              <w:rPr>
                <w:rFonts w:ascii="Times New Roman" w:eastAsia="Times New Roman" w:hAnsi="Times New Roman"/>
                <w:kern w:val="2"/>
                <w:sz w:val="20"/>
                <w:szCs w:val="20"/>
                <w:lang w:val="en-GB" w:eastAsia="en-IN"/>
              </w:rPr>
              <w:t>acarbose</w:t>
            </w:r>
            <w:proofErr w:type="spellEnd"/>
            <w:r w:rsidRPr="00C42300">
              <w:rPr>
                <w:rFonts w:ascii="Times New Roman" w:eastAsia="Times New Roman" w:hAnsi="Times New Roman"/>
                <w:kern w:val="2"/>
                <w:sz w:val="20"/>
                <w:szCs w:val="20"/>
                <w:lang w:val="en-GB" w:eastAsia="en-IN"/>
              </w:rPr>
              <w:t>) = Yes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-0.001</w:t>
            </w:r>
          </w:p>
        </w:tc>
        <w:tc>
          <w:tcPr>
            <w:tcW w:w="1196" w:type="dxa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0.999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-0.002</w:t>
            </w:r>
          </w:p>
        </w:tc>
        <w:tc>
          <w:tcPr>
            <w:tcW w:w="908" w:type="dxa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-2.188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2.185</w:t>
            </w:r>
          </w:p>
        </w:tc>
      </w:tr>
      <w:tr w:rsidR="00C42300" w:rsidRPr="00C42300" w:rsidTr="008C3AAD">
        <w:trPr>
          <w:trHeight w:hRule="exact" w:val="413"/>
        </w:trPr>
        <w:tc>
          <w:tcPr>
            <w:tcW w:w="4102" w:type="dxa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proofErr w:type="spellStart"/>
            <w:r w:rsidRPr="00C42300">
              <w:rPr>
                <w:rFonts w:ascii="Times New Roman" w:eastAsia="Times New Roman" w:hAnsi="Times New Roman"/>
                <w:kern w:val="2"/>
                <w:sz w:val="20"/>
                <w:szCs w:val="20"/>
                <w:lang w:val="en-GB" w:eastAsia="en-IN"/>
              </w:rPr>
              <w:t>Hypolipidemic</w:t>
            </w:r>
            <w:proofErr w:type="spellEnd"/>
            <w:r w:rsidRPr="00C42300">
              <w:rPr>
                <w:rFonts w:ascii="Times New Roman" w:eastAsia="Times New Roman" w:hAnsi="Times New Roman"/>
                <w:kern w:val="2"/>
                <w:sz w:val="20"/>
                <w:szCs w:val="20"/>
                <w:lang w:val="en-GB" w:eastAsia="en-IN"/>
              </w:rPr>
              <w:t xml:space="preserve"> drug statins = Yes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0.643</w:t>
            </w:r>
          </w:p>
        </w:tc>
        <w:tc>
          <w:tcPr>
            <w:tcW w:w="1196" w:type="dxa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0.523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0.506</w:t>
            </w:r>
          </w:p>
        </w:tc>
        <w:tc>
          <w:tcPr>
            <w:tcW w:w="908" w:type="dxa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-0.807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1.818</w:t>
            </w:r>
          </w:p>
        </w:tc>
      </w:tr>
      <w:tr w:rsidR="00C42300" w:rsidRPr="00C42300" w:rsidTr="008C3AAD">
        <w:trPr>
          <w:trHeight w:hRule="exact" w:val="433"/>
        </w:trPr>
        <w:tc>
          <w:tcPr>
            <w:tcW w:w="4102" w:type="dxa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kern w:val="2"/>
                <w:sz w:val="20"/>
                <w:szCs w:val="20"/>
                <w:lang w:val="en-GB" w:eastAsia="en-IN"/>
              </w:rPr>
              <w:t>Antidepressant drugs = Yes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1.195</w:t>
            </w:r>
          </w:p>
        </w:tc>
        <w:tc>
          <w:tcPr>
            <w:tcW w:w="1196" w:type="dxa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0.236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1.348</w:t>
            </w:r>
          </w:p>
        </w:tc>
        <w:tc>
          <w:tcPr>
            <w:tcW w:w="908" w:type="dxa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-0.533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3.23</w:t>
            </w:r>
          </w:p>
        </w:tc>
      </w:tr>
      <w:tr w:rsidR="00C42300" w:rsidRPr="00C42300" w:rsidTr="008C3AAD">
        <w:trPr>
          <w:trHeight w:hRule="exact" w:val="425"/>
        </w:trPr>
        <w:tc>
          <w:tcPr>
            <w:tcW w:w="4102" w:type="dxa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kern w:val="2"/>
                <w:sz w:val="20"/>
                <w:szCs w:val="20"/>
                <w:lang w:val="en-GB" w:eastAsia="en-IN"/>
              </w:rPr>
              <w:t>Meat meal every day</w:t>
            </w:r>
          </w:p>
        </w:tc>
        <w:tc>
          <w:tcPr>
            <w:tcW w:w="1060" w:type="dxa"/>
            <w:vMerge w:val="restart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1.211</w:t>
            </w:r>
          </w:p>
        </w:tc>
        <w:tc>
          <w:tcPr>
            <w:tcW w:w="1196" w:type="dxa"/>
            <w:vMerge w:val="restart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0.23</w:t>
            </w:r>
          </w:p>
        </w:tc>
        <w:tc>
          <w:tcPr>
            <w:tcW w:w="1228" w:type="dxa"/>
            <w:vMerge w:val="restart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0.929</w:t>
            </w:r>
          </w:p>
        </w:tc>
        <w:tc>
          <w:tcPr>
            <w:tcW w:w="908" w:type="dxa"/>
            <w:vMerge w:val="restart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-0.531</w:t>
            </w:r>
          </w:p>
        </w:tc>
        <w:tc>
          <w:tcPr>
            <w:tcW w:w="1061" w:type="dxa"/>
            <w:vMerge w:val="restart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2.21</w:t>
            </w:r>
          </w:p>
        </w:tc>
      </w:tr>
      <w:tr w:rsidR="00C42300" w:rsidRPr="00C42300" w:rsidTr="008C3AAD">
        <w:trPr>
          <w:trHeight w:val="397"/>
        </w:trPr>
        <w:tc>
          <w:tcPr>
            <w:tcW w:w="4102" w:type="dxa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kern w:val="2"/>
                <w:sz w:val="20"/>
                <w:szCs w:val="20"/>
                <w:lang w:val="en-GB" w:eastAsia="en-IN"/>
              </w:rPr>
              <w:t>(self-reported) = Yes</w:t>
            </w:r>
          </w:p>
        </w:tc>
        <w:tc>
          <w:tcPr>
            <w:tcW w:w="1060" w:type="dxa"/>
            <w:vMerge/>
            <w:vAlign w:val="center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</w:p>
        </w:tc>
        <w:tc>
          <w:tcPr>
            <w:tcW w:w="1196" w:type="dxa"/>
            <w:vMerge/>
            <w:vAlign w:val="center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</w:p>
        </w:tc>
        <w:tc>
          <w:tcPr>
            <w:tcW w:w="1228" w:type="dxa"/>
            <w:vMerge/>
            <w:vAlign w:val="center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</w:p>
        </w:tc>
        <w:tc>
          <w:tcPr>
            <w:tcW w:w="908" w:type="dxa"/>
            <w:vMerge/>
            <w:vAlign w:val="center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</w:p>
        </w:tc>
        <w:tc>
          <w:tcPr>
            <w:tcW w:w="1061" w:type="dxa"/>
            <w:vMerge/>
            <w:vAlign w:val="center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</w:p>
        </w:tc>
      </w:tr>
      <w:tr w:rsidR="00C42300" w:rsidRPr="00C42300" w:rsidTr="008C3AAD">
        <w:trPr>
          <w:trHeight w:hRule="exact" w:val="737"/>
        </w:trPr>
        <w:tc>
          <w:tcPr>
            <w:tcW w:w="4102" w:type="dxa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kern w:val="2"/>
                <w:sz w:val="20"/>
                <w:szCs w:val="20"/>
                <w:lang w:val="en-GB" w:eastAsia="en-IN"/>
              </w:rPr>
              <w:t>Physical activity level - general (self-reported) = good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1.113</w:t>
            </w:r>
          </w:p>
        </w:tc>
        <w:tc>
          <w:tcPr>
            <w:tcW w:w="1196" w:type="dxa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0.27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0.947</w:t>
            </w:r>
          </w:p>
        </w:tc>
        <w:tc>
          <w:tcPr>
            <w:tcW w:w="908" w:type="dxa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-0.473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2.366</w:t>
            </w:r>
          </w:p>
        </w:tc>
      </w:tr>
    </w:tbl>
    <w:p w:rsidR="00C42300" w:rsidRPr="00C42300" w:rsidRDefault="00C42300"/>
    <w:tbl>
      <w:tblPr>
        <w:tblW w:w="9646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1069"/>
        <w:gridCol w:w="1206"/>
        <w:gridCol w:w="1239"/>
        <w:gridCol w:w="916"/>
        <w:gridCol w:w="1076"/>
      </w:tblGrid>
      <w:tr w:rsidR="00C42300" w:rsidRPr="00C42300" w:rsidTr="008C3AAD">
        <w:trPr>
          <w:trHeight w:hRule="exact" w:val="316"/>
        </w:trPr>
        <w:tc>
          <w:tcPr>
            <w:tcW w:w="9646" w:type="dxa"/>
            <w:gridSpan w:val="6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b/>
                <w:bCs/>
                <w:kern w:val="2"/>
                <w:sz w:val="20"/>
                <w:szCs w:val="20"/>
                <w:lang w:val="en-GB" w:eastAsia="en-IN"/>
              </w:rPr>
              <w:t>Increased HbA1c</w:t>
            </w:r>
          </w:p>
        </w:tc>
      </w:tr>
      <w:tr w:rsidR="00C42300" w:rsidRPr="00C42300" w:rsidTr="008C3AAD">
        <w:trPr>
          <w:trHeight w:hRule="exact" w:val="316"/>
        </w:trPr>
        <w:tc>
          <w:tcPr>
            <w:tcW w:w="4140" w:type="dxa"/>
            <w:vMerge w:val="restart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b/>
                <w:bCs/>
                <w:kern w:val="2"/>
                <w:sz w:val="20"/>
                <w:szCs w:val="20"/>
                <w:lang w:val="en-GB" w:eastAsia="en-IN"/>
              </w:rPr>
              <w:t>Explanatory variables</w:t>
            </w:r>
          </w:p>
        </w:tc>
        <w:tc>
          <w:tcPr>
            <w:tcW w:w="1069" w:type="dxa"/>
            <w:vMerge w:val="restart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b/>
                <w:bCs/>
                <w:kern w:val="2"/>
                <w:sz w:val="20"/>
                <w:szCs w:val="20"/>
                <w:lang w:val="en-GB" w:eastAsia="en-IN"/>
              </w:rPr>
              <w:t>t-value</w:t>
            </w:r>
          </w:p>
        </w:tc>
        <w:tc>
          <w:tcPr>
            <w:tcW w:w="1206" w:type="dxa"/>
            <w:vMerge w:val="restart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IN"/>
              </w:rPr>
            </w:pPr>
            <w:proofErr w:type="spellStart"/>
            <w:r w:rsidRPr="00C42300">
              <w:rPr>
                <w:rFonts w:ascii="Times New Roman" w:eastAsia="Times New Roman" w:hAnsi="Times New Roman"/>
                <w:b/>
                <w:bCs/>
                <w:kern w:val="2"/>
                <w:sz w:val="20"/>
                <w:szCs w:val="20"/>
                <w:lang w:val="en-GB" w:eastAsia="en-IN"/>
              </w:rPr>
              <w:t>Pr</w:t>
            </w:r>
            <w:proofErr w:type="spellEnd"/>
            <w:r w:rsidRPr="00C42300">
              <w:rPr>
                <w:rFonts w:ascii="Times New Roman" w:eastAsia="Times New Roman" w:hAnsi="Times New Roman"/>
                <w:b/>
                <w:bCs/>
                <w:kern w:val="2"/>
                <w:sz w:val="20"/>
                <w:szCs w:val="20"/>
                <w:lang w:val="en-GB" w:eastAsia="en-IN"/>
              </w:rPr>
              <w:t>(&gt; |t|)</w:t>
            </w:r>
          </w:p>
        </w:tc>
        <w:tc>
          <w:tcPr>
            <w:tcW w:w="1239" w:type="dxa"/>
            <w:vMerge w:val="restart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b/>
                <w:bCs/>
                <w:kern w:val="2"/>
                <w:sz w:val="20"/>
                <w:szCs w:val="20"/>
                <w:lang w:val="en-GB" w:eastAsia="en-IN"/>
              </w:rPr>
              <w:t>Coefficient</w:t>
            </w:r>
          </w:p>
        </w:tc>
        <w:tc>
          <w:tcPr>
            <w:tcW w:w="1989" w:type="dxa"/>
            <w:gridSpan w:val="2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b/>
                <w:bCs/>
                <w:kern w:val="2"/>
                <w:sz w:val="20"/>
                <w:szCs w:val="20"/>
                <w:lang w:val="en-GB" w:eastAsia="en-IN"/>
              </w:rPr>
              <w:t>CI</w:t>
            </w:r>
          </w:p>
        </w:tc>
      </w:tr>
      <w:tr w:rsidR="00C42300" w:rsidRPr="00C42300" w:rsidTr="008C3AAD">
        <w:trPr>
          <w:trHeight w:val="316"/>
        </w:trPr>
        <w:tc>
          <w:tcPr>
            <w:tcW w:w="4140" w:type="dxa"/>
            <w:vMerge/>
            <w:vAlign w:val="center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IN"/>
              </w:rPr>
            </w:pPr>
          </w:p>
        </w:tc>
        <w:tc>
          <w:tcPr>
            <w:tcW w:w="1069" w:type="dxa"/>
            <w:vMerge/>
            <w:vAlign w:val="center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IN"/>
              </w:rPr>
            </w:pPr>
          </w:p>
        </w:tc>
        <w:tc>
          <w:tcPr>
            <w:tcW w:w="1206" w:type="dxa"/>
            <w:vMerge/>
            <w:vAlign w:val="center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IN"/>
              </w:rPr>
            </w:pPr>
          </w:p>
        </w:tc>
        <w:tc>
          <w:tcPr>
            <w:tcW w:w="1239" w:type="dxa"/>
            <w:vMerge/>
            <w:vAlign w:val="center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IN"/>
              </w:rPr>
            </w:pP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IN"/>
              </w:rPr>
              <w:t>5%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IN"/>
              </w:rPr>
              <w:t>95%</w:t>
            </w:r>
          </w:p>
        </w:tc>
      </w:tr>
      <w:tr w:rsidR="00C42300" w:rsidRPr="00C42300" w:rsidTr="008C3AAD">
        <w:trPr>
          <w:trHeight w:hRule="exact" w:val="416"/>
        </w:trPr>
        <w:tc>
          <w:tcPr>
            <w:tcW w:w="4140" w:type="dxa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kern w:val="2"/>
                <w:sz w:val="20"/>
                <w:szCs w:val="20"/>
                <w:lang w:val="en-GB" w:eastAsia="en-IN"/>
              </w:rPr>
              <w:t>Mid-arm circumference (cm)</w:t>
            </w:r>
          </w:p>
        </w:tc>
        <w:tc>
          <w:tcPr>
            <w:tcW w:w="1069" w:type="dxa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0.879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0.383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0.012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sz w:val="20"/>
                <w:szCs w:val="20"/>
                <w:lang w:val="en-US" w:eastAsia="en-IN"/>
              </w:rPr>
              <w:t>-0.01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0.034</w:t>
            </w:r>
          </w:p>
        </w:tc>
      </w:tr>
      <w:tr w:rsidR="00C42300" w:rsidRPr="00C42300" w:rsidTr="008C3AAD">
        <w:trPr>
          <w:trHeight w:hRule="exact" w:val="421"/>
        </w:trPr>
        <w:tc>
          <w:tcPr>
            <w:tcW w:w="4140" w:type="dxa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kern w:val="2"/>
                <w:sz w:val="20"/>
                <w:szCs w:val="20"/>
                <w:lang w:val="en-GB" w:eastAsia="en-IN"/>
              </w:rPr>
              <w:t>Glomerular filtration rate (mL/min/1.73 m2)</w:t>
            </w:r>
          </w:p>
        </w:tc>
        <w:tc>
          <w:tcPr>
            <w:tcW w:w="1069" w:type="dxa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1.27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0.209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0.014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-0.004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0.032</w:t>
            </w:r>
          </w:p>
        </w:tc>
      </w:tr>
      <w:tr w:rsidR="00C42300" w:rsidRPr="00C42300" w:rsidTr="008C3AAD">
        <w:trPr>
          <w:trHeight w:hRule="exact" w:val="442"/>
        </w:trPr>
        <w:tc>
          <w:tcPr>
            <w:tcW w:w="4140" w:type="dxa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kern w:val="2"/>
                <w:sz w:val="20"/>
                <w:szCs w:val="20"/>
                <w:lang w:val="en-GB" w:eastAsia="en-IN"/>
              </w:rPr>
              <w:t>C-reactive protein (mg/L)</w:t>
            </w:r>
          </w:p>
        </w:tc>
        <w:tc>
          <w:tcPr>
            <w:tcW w:w="1069" w:type="dxa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1.637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0.107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0.109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-0.002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0.219</w:t>
            </w:r>
          </w:p>
        </w:tc>
      </w:tr>
      <w:tr w:rsidR="00C42300" w:rsidRPr="00C42300" w:rsidTr="008C3AAD">
        <w:trPr>
          <w:trHeight w:hRule="exact" w:val="420"/>
        </w:trPr>
        <w:tc>
          <w:tcPr>
            <w:tcW w:w="4140" w:type="dxa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kern w:val="2"/>
                <w:sz w:val="20"/>
                <w:szCs w:val="20"/>
                <w:lang w:val="en-GB" w:eastAsia="en-IN"/>
              </w:rPr>
              <w:t>Neutrophil %</w:t>
            </w:r>
          </w:p>
        </w:tc>
        <w:tc>
          <w:tcPr>
            <w:tcW w:w="1069" w:type="dxa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3.315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0.002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0.038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0.019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0.057</w:t>
            </w:r>
          </w:p>
        </w:tc>
      </w:tr>
      <w:tr w:rsidR="00C42300" w:rsidRPr="00C42300" w:rsidTr="008C3AAD">
        <w:trPr>
          <w:trHeight w:hRule="exact" w:val="426"/>
        </w:trPr>
        <w:tc>
          <w:tcPr>
            <w:tcW w:w="4140" w:type="dxa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kern w:val="2"/>
                <w:sz w:val="20"/>
                <w:szCs w:val="20"/>
                <w:lang w:val="en-GB" w:eastAsia="en-IN"/>
              </w:rPr>
              <w:t>Haematocrit (%)</w:t>
            </w:r>
          </w:p>
        </w:tc>
        <w:tc>
          <w:tcPr>
            <w:tcW w:w="1069" w:type="dxa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1.687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0.097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3.95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0.037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7.864</w:t>
            </w:r>
          </w:p>
        </w:tc>
      </w:tr>
      <w:tr w:rsidR="00C42300" w:rsidRPr="00C42300" w:rsidTr="008C3AAD">
        <w:trPr>
          <w:trHeight w:hRule="exact" w:val="417"/>
        </w:trPr>
        <w:tc>
          <w:tcPr>
            <w:tcW w:w="4140" w:type="dxa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kern w:val="2"/>
                <w:sz w:val="20"/>
                <w:szCs w:val="20"/>
                <w:lang w:val="en-GB" w:eastAsia="en-IN"/>
              </w:rPr>
              <w:t>LDL-cholesterol (</w:t>
            </w:r>
            <w:proofErr w:type="spellStart"/>
            <w:r w:rsidRPr="00C42300">
              <w:rPr>
                <w:rFonts w:ascii="Times New Roman" w:eastAsia="Times New Roman" w:hAnsi="Times New Roman"/>
                <w:kern w:val="2"/>
                <w:sz w:val="20"/>
                <w:szCs w:val="20"/>
                <w:lang w:val="en-GB" w:eastAsia="en-IN"/>
              </w:rPr>
              <w:t>mmol</w:t>
            </w:r>
            <w:proofErr w:type="spellEnd"/>
            <w:r w:rsidRPr="00C42300">
              <w:rPr>
                <w:rFonts w:ascii="Times New Roman" w:eastAsia="Times New Roman" w:hAnsi="Times New Roman"/>
                <w:kern w:val="2"/>
                <w:sz w:val="20"/>
                <w:szCs w:val="20"/>
                <w:lang w:val="en-GB" w:eastAsia="en-IN"/>
              </w:rPr>
              <w:t>/L)</w:t>
            </w:r>
          </w:p>
        </w:tc>
        <w:tc>
          <w:tcPr>
            <w:tcW w:w="1069" w:type="dxa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1.51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0.136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0.269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-0.029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0.567</w:t>
            </w:r>
          </w:p>
        </w:tc>
      </w:tr>
      <w:tr w:rsidR="00C42300" w:rsidRPr="00C42300" w:rsidTr="008C3AAD">
        <w:trPr>
          <w:trHeight w:hRule="exact" w:val="438"/>
        </w:trPr>
        <w:tc>
          <w:tcPr>
            <w:tcW w:w="4140" w:type="dxa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kern w:val="2"/>
                <w:sz w:val="20"/>
                <w:szCs w:val="20"/>
                <w:lang w:val="en-GB" w:eastAsia="en-IN"/>
              </w:rPr>
              <w:t>Triglycerides (</w:t>
            </w:r>
            <w:proofErr w:type="spellStart"/>
            <w:r w:rsidRPr="00C42300">
              <w:rPr>
                <w:rFonts w:ascii="Times New Roman" w:eastAsia="Times New Roman" w:hAnsi="Times New Roman"/>
                <w:kern w:val="2"/>
                <w:sz w:val="20"/>
                <w:szCs w:val="20"/>
                <w:lang w:val="en-GB" w:eastAsia="en-IN"/>
              </w:rPr>
              <w:t>mmol</w:t>
            </w:r>
            <w:proofErr w:type="spellEnd"/>
            <w:r w:rsidRPr="00C42300">
              <w:rPr>
                <w:rFonts w:ascii="Times New Roman" w:eastAsia="Times New Roman" w:hAnsi="Times New Roman"/>
                <w:kern w:val="2"/>
                <w:sz w:val="20"/>
                <w:szCs w:val="20"/>
                <w:lang w:val="en-GB" w:eastAsia="en-IN"/>
              </w:rPr>
              <w:t>/L)</w:t>
            </w:r>
          </w:p>
        </w:tc>
        <w:tc>
          <w:tcPr>
            <w:tcW w:w="1069" w:type="dxa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1.525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0.132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0.082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-0.008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0.173</w:t>
            </w:r>
          </w:p>
        </w:tc>
      </w:tr>
      <w:tr w:rsidR="00C42300" w:rsidRPr="00C42300" w:rsidTr="008C3AAD">
        <w:trPr>
          <w:trHeight w:hRule="exact" w:val="416"/>
        </w:trPr>
        <w:tc>
          <w:tcPr>
            <w:tcW w:w="4140" w:type="dxa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kern w:val="2"/>
                <w:sz w:val="20"/>
                <w:szCs w:val="20"/>
                <w:lang w:val="en-GB" w:eastAsia="en-IN"/>
              </w:rPr>
              <w:t>Gender (M,F) = Female</w:t>
            </w:r>
          </w:p>
        </w:tc>
        <w:tc>
          <w:tcPr>
            <w:tcW w:w="1069" w:type="dxa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2.114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0.039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0.65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0.136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1.164</w:t>
            </w:r>
          </w:p>
        </w:tc>
      </w:tr>
      <w:tr w:rsidR="00C42300" w:rsidRPr="00C42300" w:rsidTr="008C3AAD">
        <w:trPr>
          <w:trHeight w:hRule="exact" w:val="436"/>
        </w:trPr>
        <w:tc>
          <w:tcPr>
            <w:tcW w:w="4140" w:type="dxa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kern w:val="2"/>
                <w:sz w:val="20"/>
                <w:szCs w:val="20"/>
                <w:lang w:val="en-GB" w:eastAsia="en-IN"/>
              </w:rPr>
              <w:t>Sleep disorders (self-reported) = Yes</w:t>
            </w:r>
          </w:p>
        </w:tc>
        <w:tc>
          <w:tcPr>
            <w:tcW w:w="1069" w:type="dxa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1.413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0.163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0.496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-0.09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1.083</w:t>
            </w:r>
          </w:p>
        </w:tc>
      </w:tr>
      <w:tr w:rsidR="00C42300" w:rsidRPr="00C42300" w:rsidTr="008C3AAD">
        <w:trPr>
          <w:trHeight w:hRule="exact" w:val="428"/>
        </w:trPr>
        <w:tc>
          <w:tcPr>
            <w:tcW w:w="4140" w:type="dxa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kern w:val="2"/>
                <w:sz w:val="20"/>
                <w:szCs w:val="20"/>
                <w:lang w:val="en-GB" w:eastAsia="en-IN"/>
              </w:rPr>
              <w:t>Albuminuria (mg/24h) = Yes</w:t>
            </w:r>
          </w:p>
        </w:tc>
        <w:tc>
          <w:tcPr>
            <w:tcW w:w="1069" w:type="dxa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1.828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0.072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0.75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0.065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1.435</w:t>
            </w:r>
          </w:p>
        </w:tc>
      </w:tr>
      <w:tr w:rsidR="00C42300" w:rsidRPr="00C42300" w:rsidTr="008C3AAD">
        <w:trPr>
          <w:trHeight w:hRule="exact" w:val="690"/>
        </w:trPr>
        <w:tc>
          <w:tcPr>
            <w:tcW w:w="4140" w:type="dxa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kern w:val="2"/>
                <w:sz w:val="20"/>
                <w:szCs w:val="20"/>
                <w:lang w:val="en-GB" w:eastAsia="en-IN"/>
              </w:rPr>
              <w:t>Comorbidities: Dg of musculoskeletal disease = Yes</w:t>
            </w:r>
          </w:p>
        </w:tc>
        <w:tc>
          <w:tcPr>
            <w:tcW w:w="1069" w:type="dxa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0.357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0.722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0.111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-0.408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0.63</w:t>
            </w:r>
          </w:p>
        </w:tc>
      </w:tr>
      <w:tr w:rsidR="00C42300" w:rsidRPr="00C42300" w:rsidTr="008C3AAD">
        <w:trPr>
          <w:trHeight w:hRule="exact" w:val="713"/>
        </w:trPr>
        <w:tc>
          <w:tcPr>
            <w:tcW w:w="4140" w:type="dxa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kern w:val="2"/>
                <w:sz w:val="20"/>
                <w:szCs w:val="20"/>
                <w:lang w:val="en-GB" w:eastAsia="en-IN"/>
              </w:rPr>
              <w:t>A type of oral antidiabetic drug (metformin) =Yes</w:t>
            </w:r>
          </w:p>
        </w:tc>
        <w:tc>
          <w:tcPr>
            <w:tcW w:w="1069" w:type="dxa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2.495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0.015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1.244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0.411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2.077</w:t>
            </w:r>
          </w:p>
        </w:tc>
      </w:tr>
      <w:tr w:rsidR="00C42300" w:rsidRPr="00C42300" w:rsidTr="008C3AAD">
        <w:trPr>
          <w:trHeight w:hRule="exact" w:val="678"/>
        </w:trPr>
        <w:tc>
          <w:tcPr>
            <w:tcW w:w="4140" w:type="dxa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kern w:val="2"/>
                <w:sz w:val="20"/>
                <w:szCs w:val="20"/>
                <w:lang w:val="en-GB" w:eastAsia="en-IN"/>
              </w:rPr>
              <w:t>A type of oral antidiabetic drug (</w:t>
            </w:r>
            <w:proofErr w:type="spellStart"/>
            <w:r w:rsidRPr="00C42300">
              <w:rPr>
                <w:rFonts w:ascii="Times New Roman" w:eastAsia="Times New Roman" w:hAnsi="Times New Roman"/>
                <w:kern w:val="2"/>
                <w:sz w:val="20"/>
                <w:szCs w:val="20"/>
                <w:lang w:val="en-GB" w:eastAsia="en-IN"/>
              </w:rPr>
              <w:t>repaglinid</w:t>
            </w:r>
            <w:proofErr w:type="spellEnd"/>
            <w:r w:rsidRPr="00C42300">
              <w:rPr>
                <w:rFonts w:ascii="Times New Roman" w:eastAsia="Times New Roman" w:hAnsi="Times New Roman"/>
                <w:kern w:val="2"/>
                <w:sz w:val="20"/>
                <w:szCs w:val="20"/>
                <w:lang w:val="en-GB" w:eastAsia="en-IN"/>
              </w:rPr>
              <w:t xml:space="preserve"> or </w:t>
            </w:r>
            <w:proofErr w:type="spellStart"/>
            <w:r w:rsidRPr="00C42300">
              <w:rPr>
                <w:rFonts w:ascii="Times New Roman" w:eastAsia="Times New Roman" w:hAnsi="Times New Roman"/>
                <w:kern w:val="2"/>
                <w:sz w:val="20"/>
                <w:szCs w:val="20"/>
                <w:lang w:val="en-GB" w:eastAsia="en-IN"/>
              </w:rPr>
              <w:t>acarbose</w:t>
            </w:r>
            <w:proofErr w:type="spellEnd"/>
            <w:r w:rsidRPr="00C42300">
              <w:rPr>
                <w:rFonts w:ascii="Times New Roman" w:eastAsia="Times New Roman" w:hAnsi="Times New Roman"/>
                <w:kern w:val="2"/>
                <w:sz w:val="20"/>
                <w:szCs w:val="20"/>
                <w:lang w:val="en-GB" w:eastAsia="en-IN"/>
              </w:rPr>
              <w:t>) = Yes</w:t>
            </w:r>
          </w:p>
        </w:tc>
        <w:tc>
          <w:tcPr>
            <w:tcW w:w="1069" w:type="dxa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1.213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0.23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0.557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-0.21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1.325</w:t>
            </w:r>
          </w:p>
        </w:tc>
      </w:tr>
      <w:tr w:rsidR="00C42300" w:rsidRPr="00C42300" w:rsidTr="008C3AAD">
        <w:trPr>
          <w:trHeight w:hRule="exact" w:val="430"/>
        </w:trPr>
        <w:tc>
          <w:tcPr>
            <w:tcW w:w="4140" w:type="dxa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proofErr w:type="spellStart"/>
            <w:r w:rsidRPr="00C42300">
              <w:rPr>
                <w:rFonts w:ascii="Times New Roman" w:eastAsia="Times New Roman" w:hAnsi="Times New Roman"/>
                <w:kern w:val="2"/>
                <w:sz w:val="20"/>
                <w:szCs w:val="20"/>
                <w:lang w:val="en-GB" w:eastAsia="en-IN"/>
              </w:rPr>
              <w:t>Hypolipidemic</w:t>
            </w:r>
            <w:proofErr w:type="spellEnd"/>
            <w:r w:rsidRPr="00C42300">
              <w:rPr>
                <w:rFonts w:ascii="Times New Roman" w:eastAsia="Times New Roman" w:hAnsi="Times New Roman"/>
                <w:kern w:val="2"/>
                <w:sz w:val="20"/>
                <w:szCs w:val="20"/>
                <w:lang w:val="en-GB" w:eastAsia="en-IN"/>
              </w:rPr>
              <w:t xml:space="preserve"> drug statins = Yes</w:t>
            </w:r>
          </w:p>
        </w:tc>
        <w:tc>
          <w:tcPr>
            <w:tcW w:w="1069" w:type="dxa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0.654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0.515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0.171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0.266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0.608</w:t>
            </w:r>
          </w:p>
        </w:tc>
      </w:tr>
      <w:tr w:rsidR="00C42300" w:rsidRPr="00C42300" w:rsidTr="008C3AAD">
        <w:trPr>
          <w:trHeight w:hRule="exact" w:val="438"/>
        </w:trPr>
        <w:tc>
          <w:tcPr>
            <w:tcW w:w="4140" w:type="dxa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proofErr w:type="spellStart"/>
            <w:r w:rsidRPr="00C42300">
              <w:rPr>
                <w:rFonts w:ascii="Times New Roman" w:eastAsia="Times New Roman" w:hAnsi="Times New Roman"/>
                <w:kern w:val="2"/>
                <w:sz w:val="20"/>
                <w:szCs w:val="20"/>
                <w:lang w:val="en-GB" w:eastAsia="en-IN"/>
              </w:rPr>
              <w:t>Hypolipidemic</w:t>
            </w:r>
            <w:proofErr w:type="spellEnd"/>
            <w:r w:rsidRPr="00C42300">
              <w:rPr>
                <w:rFonts w:ascii="Times New Roman" w:eastAsia="Times New Roman" w:hAnsi="Times New Roman"/>
                <w:kern w:val="2"/>
                <w:sz w:val="20"/>
                <w:szCs w:val="20"/>
                <w:lang w:val="en-GB" w:eastAsia="en-IN"/>
              </w:rPr>
              <w:t xml:space="preserve"> drugs other than statins = Yes</w:t>
            </w:r>
          </w:p>
        </w:tc>
        <w:tc>
          <w:tcPr>
            <w:tcW w:w="1069" w:type="dxa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0.783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0.437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0.311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-0.353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0.975</w:t>
            </w:r>
          </w:p>
        </w:tc>
      </w:tr>
      <w:tr w:rsidR="00C42300" w:rsidRPr="00C42300" w:rsidTr="008C3AAD">
        <w:trPr>
          <w:trHeight w:hRule="exact" w:val="418"/>
        </w:trPr>
        <w:tc>
          <w:tcPr>
            <w:tcW w:w="4140" w:type="dxa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kern w:val="2"/>
                <w:sz w:val="20"/>
                <w:szCs w:val="20"/>
                <w:lang w:val="en-GB" w:eastAsia="en-IN"/>
              </w:rPr>
              <w:t>Antipsychotic drugs = Yes</w:t>
            </w:r>
          </w:p>
        </w:tc>
        <w:tc>
          <w:tcPr>
            <w:tcW w:w="1069" w:type="dxa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1.826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0.073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2.413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0.205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:rsidR="00C42300" w:rsidRPr="00C42300" w:rsidRDefault="00C42300" w:rsidP="00F14A2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C42300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4.62</w:t>
            </w:r>
          </w:p>
        </w:tc>
      </w:tr>
    </w:tbl>
    <w:p w:rsidR="00C42300" w:rsidRPr="00C42300" w:rsidRDefault="00C42300"/>
    <w:sectPr w:rsidR="00C42300" w:rsidRPr="00C423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284"/>
    <w:rsid w:val="00251284"/>
    <w:rsid w:val="003B7DB5"/>
    <w:rsid w:val="008C3AAD"/>
    <w:rsid w:val="00A5307D"/>
    <w:rsid w:val="00C4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E2F0B"/>
  <w15:chartTrackingRefBased/>
  <w15:docId w15:val="{63F71BE3-9D01-45AB-9E71-B6559CDF3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30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2732</Characters>
  <Application>Microsoft Office Word</Application>
  <DocSecurity>0</DocSecurity>
  <Lines>22</Lines>
  <Paragraphs>6</Paragraphs>
  <ScaleCrop>false</ScaleCrop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>Table 1: Multiple linear regression models predicting fasting and postprandial glucose variability and HbA1c.</cp:keywords>
  <dc:description/>
  <cp:lastModifiedBy>Dell</cp:lastModifiedBy>
  <cp:revision>3</cp:revision>
  <dcterms:created xsi:type="dcterms:W3CDTF">2020-05-09T06:49:00Z</dcterms:created>
  <dcterms:modified xsi:type="dcterms:W3CDTF">2020-05-09T06:50:00Z</dcterms:modified>
</cp:coreProperties>
</file>